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1F55" w:rsidP="0042723F" w:rsidRDefault="00581F55" w14:paraId="79A37699" w14:textId="77777777">
      <w:pPr>
        <w:spacing w:after="120" w:line="240" w:lineRule="auto"/>
        <w:ind w:left="-709" w:right="142"/>
        <w:jc w:val="both"/>
        <w:rPr>
          <w:rFonts w:ascii="Calibri Light" w:hAnsi="Calibri Light" w:cs="Calibri Light"/>
        </w:rPr>
      </w:pPr>
    </w:p>
    <w:p w:rsidRPr="00663427" w:rsidR="00663427" w:rsidP="0042723F" w:rsidRDefault="00663427" w14:paraId="3644F611" w14:textId="5C210401">
      <w:pPr>
        <w:spacing w:after="120" w:line="240" w:lineRule="auto"/>
        <w:ind w:left="-709" w:right="142"/>
        <w:jc w:val="both"/>
        <w:rPr>
          <w:rFonts w:ascii="Calibri Light" w:hAnsi="Calibri Light" w:cs="Calibri Light"/>
        </w:rPr>
      </w:pPr>
      <w:r w:rsidRPr="00663427">
        <w:rPr>
          <w:rFonts w:ascii="Calibri Light" w:hAnsi="Calibri Light" w:cs="Calibri Light"/>
        </w:rPr>
        <w:t>St John’s Regional College is a Catholic Co-Education College, with a proud Lasallian and Presentation Heritage and is governed by Melbourne Archdiocese Catholic Schools Ltd (MACS).</w:t>
      </w:r>
    </w:p>
    <w:p w:rsidRPr="00BA2BBF" w:rsidR="00663427" w:rsidP="6A815E9B" w:rsidRDefault="00663427" w14:paraId="463C79C4" w14:textId="4E09B3C4">
      <w:pPr>
        <w:spacing w:after="120" w:line="240" w:lineRule="auto"/>
        <w:ind w:left="-709" w:right="142"/>
        <w:jc w:val="both"/>
        <w:rPr>
          <w:rFonts w:ascii="Calibri Light" w:hAnsi="Calibri Light" w:cs="Calibri Light"/>
        </w:rPr>
      </w:pPr>
      <w:r w:rsidRPr="6A815E9B">
        <w:rPr>
          <w:rFonts w:ascii="Calibri Light" w:hAnsi="Calibri Light" w:cs="Calibri Light"/>
        </w:rPr>
        <w:t xml:space="preserve">St Johns Regional College is committed to Child Safety and Wellbeing. All employees are required to have a sound knowledge of Child Safety Standards, Policies and Procedures and adhere to the Child Safety Code of Conduct. </w:t>
      </w:r>
    </w:p>
    <w:p w:rsidR="00663427" w:rsidP="0042723F" w:rsidRDefault="00663427" w14:paraId="1918328A" w14:textId="77777777">
      <w:pPr>
        <w:pStyle w:val="Default"/>
        <w:ind w:left="-709"/>
        <w:rPr>
          <w:rFonts w:ascii="Calibri Light" w:hAnsi="Calibri Light" w:cs="Calibri Light"/>
          <w:color w:val="auto"/>
          <w:sz w:val="22"/>
          <w:szCs w:val="22"/>
          <w:lang w:val="en-AU"/>
        </w:rPr>
      </w:pPr>
      <w:r w:rsidRPr="00663427">
        <w:rPr>
          <w:rFonts w:ascii="Calibri Light" w:hAnsi="Calibri Light" w:cs="Calibri Light"/>
          <w:color w:val="auto"/>
          <w:sz w:val="22"/>
          <w:szCs w:val="22"/>
          <w:lang w:val="en-AU"/>
        </w:rPr>
        <w:t xml:space="preserve">The staff of St John’s Regional College are our most valuable resource. Each and every feature of our curriculum depends on the excellence of the teaching staff and the efficient daily operations of the College relies on the efforts of all staff. </w:t>
      </w:r>
    </w:p>
    <w:p w:rsidR="00D87F30" w:rsidP="0042723F" w:rsidRDefault="00D87F30" w14:paraId="0AF8B68E" w14:textId="77777777">
      <w:pPr>
        <w:pStyle w:val="Default"/>
        <w:ind w:left="-709"/>
        <w:rPr>
          <w:rFonts w:ascii="Calibri Light" w:hAnsi="Calibri Light" w:cs="Calibri Light"/>
          <w:color w:val="auto"/>
          <w:sz w:val="22"/>
          <w:szCs w:val="22"/>
          <w:lang w:val="en-AU"/>
        </w:rPr>
      </w:pPr>
    </w:p>
    <w:p w:rsidRPr="00663427" w:rsidR="00D87F30" w:rsidP="0042723F" w:rsidRDefault="00D87F30" w14:paraId="07488CBF" w14:textId="3287F979">
      <w:pPr>
        <w:pStyle w:val="Default"/>
        <w:ind w:left="-709"/>
        <w:rPr>
          <w:rFonts w:ascii="Calibri Light" w:hAnsi="Calibri Light" w:cs="Calibri Light"/>
          <w:color w:val="auto"/>
          <w:sz w:val="22"/>
          <w:szCs w:val="22"/>
          <w:lang w:val="en-AU"/>
        </w:rPr>
      </w:pPr>
      <w:r>
        <w:rPr>
          <w:rFonts w:ascii="Calibri Light" w:hAnsi="Calibri Light" w:cs="Calibri Light"/>
          <w:color w:val="auto"/>
          <w:sz w:val="22"/>
          <w:szCs w:val="22"/>
          <w:lang w:val="en-AU"/>
        </w:rPr>
        <w:t>All people who carry out work in any capacity for MACS is required to acknowledge and accept</w:t>
      </w:r>
      <w:r w:rsidR="007E1B03">
        <w:rPr>
          <w:rFonts w:ascii="Calibri Light" w:hAnsi="Calibri Light" w:cs="Calibri Light"/>
          <w:color w:val="auto"/>
          <w:sz w:val="22"/>
          <w:szCs w:val="22"/>
          <w:lang w:val="en-AU"/>
        </w:rPr>
        <w:t xml:space="preserve"> that in the performance of </w:t>
      </w:r>
      <w:r w:rsidR="00763FCC">
        <w:rPr>
          <w:rFonts w:ascii="Calibri Light" w:hAnsi="Calibri Light" w:cs="Calibri Light"/>
          <w:color w:val="auto"/>
          <w:sz w:val="22"/>
          <w:szCs w:val="22"/>
          <w:lang w:val="en-AU"/>
        </w:rPr>
        <w:t>their</w:t>
      </w:r>
      <w:r w:rsidR="007E1B03">
        <w:rPr>
          <w:rFonts w:ascii="Calibri Light" w:hAnsi="Calibri Light" w:cs="Calibri Light"/>
          <w:color w:val="auto"/>
          <w:sz w:val="22"/>
          <w:szCs w:val="22"/>
          <w:lang w:val="en-AU"/>
        </w:rPr>
        <w:t xml:space="preserve"> duties and responsibilities, </w:t>
      </w:r>
      <w:r w:rsidR="00763FCC">
        <w:rPr>
          <w:rFonts w:ascii="Calibri Light" w:hAnsi="Calibri Light" w:cs="Calibri Light"/>
          <w:color w:val="auto"/>
          <w:sz w:val="22"/>
          <w:szCs w:val="22"/>
          <w:lang w:val="en-AU"/>
        </w:rPr>
        <w:t>they</w:t>
      </w:r>
      <w:r w:rsidR="007E1B03">
        <w:rPr>
          <w:rFonts w:ascii="Calibri Light" w:hAnsi="Calibri Light" w:cs="Calibri Light"/>
          <w:color w:val="auto"/>
          <w:sz w:val="22"/>
          <w:szCs w:val="22"/>
          <w:lang w:val="en-AU"/>
        </w:rPr>
        <w:t xml:space="preserve"> act consistently with the </w:t>
      </w:r>
      <w:r w:rsidR="004827BE">
        <w:rPr>
          <w:rFonts w:ascii="Calibri Light" w:hAnsi="Calibri Light" w:cs="Calibri Light"/>
          <w:color w:val="auto"/>
          <w:sz w:val="22"/>
          <w:szCs w:val="22"/>
          <w:lang w:val="en-AU"/>
        </w:rPr>
        <w:t>S</w:t>
      </w:r>
      <w:r w:rsidR="00763FCC">
        <w:rPr>
          <w:rFonts w:ascii="Calibri Light" w:hAnsi="Calibri Light" w:cs="Calibri Light"/>
          <w:color w:val="auto"/>
          <w:sz w:val="22"/>
          <w:szCs w:val="22"/>
          <w:lang w:val="en-AU"/>
        </w:rPr>
        <w:t xml:space="preserve">tatement of </w:t>
      </w:r>
      <w:r w:rsidR="004827BE">
        <w:rPr>
          <w:rFonts w:ascii="Calibri Light" w:hAnsi="Calibri Light" w:cs="Calibri Light"/>
          <w:color w:val="auto"/>
          <w:sz w:val="22"/>
          <w:szCs w:val="22"/>
          <w:lang w:val="en-AU"/>
        </w:rPr>
        <w:t>M</w:t>
      </w:r>
      <w:r w:rsidR="00763FCC">
        <w:rPr>
          <w:rFonts w:ascii="Calibri Light" w:hAnsi="Calibri Light" w:cs="Calibri Light"/>
          <w:color w:val="auto"/>
          <w:sz w:val="22"/>
          <w:szCs w:val="22"/>
          <w:lang w:val="en-AU"/>
        </w:rPr>
        <w:t xml:space="preserve">ission and the Code of Conduct for MACS staff. </w:t>
      </w:r>
    </w:p>
    <w:p w:rsidR="00663427" w:rsidP="0042723F" w:rsidRDefault="00663427" w14:paraId="5057A5E8" w14:textId="77777777">
      <w:pPr>
        <w:pStyle w:val="Default"/>
        <w:ind w:left="-709"/>
        <w:rPr>
          <w:rFonts w:asciiTheme="minorHAnsi" w:hAnsiTheme="minorHAnsi" w:cstheme="minorBidi"/>
          <w:color w:val="auto"/>
          <w:sz w:val="22"/>
          <w:szCs w:val="22"/>
          <w:lang w:val="en-AU"/>
        </w:rPr>
      </w:pPr>
    </w:p>
    <w:p w:rsidR="00663427" w:rsidP="0042723F" w:rsidRDefault="00663427" w14:paraId="0FD793D5" w14:textId="77777777">
      <w:pPr>
        <w:ind w:left="-709"/>
        <w:jc w:val="both"/>
        <w:rPr>
          <w:rFonts w:ascii="Calibri Light" w:hAnsi="Calibri Light" w:cs="Calibri Light"/>
          <w:b/>
          <w:bCs/>
          <w:color w:val="002060"/>
          <w:sz w:val="28"/>
          <w:szCs w:val="28"/>
        </w:rPr>
      </w:pPr>
      <w:r w:rsidRPr="00663427">
        <w:rPr>
          <w:rFonts w:ascii="Calibri Light" w:hAnsi="Calibri Light" w:cs="Calibri Light"/>
          <w:b/>
          <w:bCs/>
          <w:color w:val="002060"/>
          <w:sz w:val="28"/>
          <w:szCs w:val="28"/>
        </w:rPr>
        <w:t xml:space="preserve">KEY RESPONSIBILITY AREAS AND DUTIES </w:t>
      </w:r>
    </w:p>
    <w:p w:rsidR="0042723F" w:rsidP="0042723F" w:rsidRDefault="0042723F" w14:paraId="3616784C" w14:textId="77777777">
      <w:pPr>
        <w:ind w:left="-720"/>
        <w:jc w:val="both"/>
        <w:rPr>
          <w:rFonts w:ascii="Calibri" w:hAnsi="Calibri" w:cs="Calibri"/>
          <w:b/>
          <w:bCs/>
          <w:color w:val="002060"/>
          <w:lang w:val="en-US"/>
        </w:rPr>
      </w:pPr>
      <w:r>
        <w:rPr>
          <w:rFonts w:ascii="Calibri" w:hAnsi="Calibri" w:cs="Calibri"/>
          <w:b/>
          <w:bCs/>
          <w:color w:val="002060"/>
          <w:lang w:val="en-US"/>
        </w:rPr>
        <w:t xml:space="preserve">POSITION OBJECTIVES </w:t>
      </w:r>
    </w:p>
    <w:p w:rsidR="00D11563" w:rsidP="0042723F" w:rsidRDefault="00D11563" w14:paraId="5EE74DD8" w14:textId="36420757">
      <w:pPr>
        <w:ind w:left="-720"/>
        <w:jc w:val="both"/>
        <w:rPr>
          <w:rFonts w:ascii="Calibri Light" w:hAnsi="Calibri Light" w:eastAsia="Times New Roman" w:cs="Calibri Light"/>
          <w:color w:val="000000"/>
          <w:lang w:eastAsia="en-AU"/>
        </w:rPr>
      </w:pPr>
      <w:r w:rsidRPr="00D11563">
        <w:rPr>
          <w:rFonts w:ascii="Calibri Light" w:hAnsi="Calibri Light" w:eastAsia="Times New Roman" w:cs="Calibri Light"/>
          <w:color w:val="000000"/>
          <w:lang w:eastAsia="en-AU"/>
        </w:rPr>
        <w:t xml:space="preserve">The </w:t>
      </w:r>
      <w:r w:rsidR="006A73AE">
        <w:rPr>
          <w:rFonts w:ascii="Calibri Light" w:hAnsi="Calibri Light" w:eastAsia="Times New Roman" w:cs="Calibri Light"/>
          <w:color w:val="000000"/>
          <w:lang w:eastAsia="en-AU"/>
        </w:rPr>
        <w:t xml:space="preserve">School Counsellor </w:t>
      </w:r>
      <w:r w:rsidRPr="00D11563">
        <w:rPr>
          <w:rFonts w:ascii="Calibri Light" w:hAnsi="Calibri Light" w:eastAsia="Times New Roman" w:cs="Calibri Light"/>
          <w:color w:val="000000"/>
          <w:lang w:eastAsia="en-AU"/>
        </w:rPr>
        <w:t>supports student wellbeing by providing pastoral care, mentoring, and engagement programs aligned with MACS and College policies, fostering a safe, inclusive, and faith-driven school environment.</w:t>
      </w:r>
    </w:p>
    <w:p w:rsidR="0042723F" w:rsidP="0042723F" w:rsidRDefault="0042723F" w14:paraId="1FF4A872" w14:textId="2ABE3AED">
      <w:pPr>
        <w:ind w:left="-720"/>
        <w:jc w:val="both"/>
        <w:rPr>
          <w:rFonts w:ascii="Calibri" w:hAnsi="Calibri" w:cs="Calibri"/>
          <w:b/>
          <w:bCs/>
          <w:color w:val="002060"/>
          <w:lang w:val="en-US"/>
        </w:rPr>
      </w:pPr>
      <w:r>
        <w:rPr>
          <w:rFonts w:ascii="Calibri" w:hAnsi="Calibri" w:cs="Calibri"/>
          <w:b/>
          <w:bCs/>
          <w:color w:val="002060"/>
          <w:lang w:val="en-US"/>
        </w:rPr>
        <w:t xml:space="preserve">KEY RESPONSIBILITES </w:t>
      </w:r>
    </w:p>
    <w:p w:rsidRPr="00663427" w:rsidR="00E20559" w:rsidP="00E20559" w:rsidRDefault="00E20559" w14:paraId="298F0613" w14:textId="77777777">
      <w:pPr>
        <w:autoSpaceDE w:val="0"/>
        <w:autoSpaceDN w:val="0"/>
        <w:adjustRightInd w:val="0"/>
        <w:spacing w:after="0" w:line="240" w:lineRule="auto"/>
        <w:ind w:left="-709"/>
        <w:rPr>
          <w:rFonts w:ascii="Calibri Light" w:hAnsi="Calibri Light" w:cs="Calibri Light"/>
          <w:color w:val="000000"/>
          <w:lang w:val="en-US"/>
        </w:rPr>
      </w:pPr>
      <w:r w:rsidRPr="00663427">
        <w:rPr>
          <w:rFonts w:ascii="Calibri Light" w:hAnsi="Calibri Light" w:cs="Calibri Light"/>
          <w:b/>
          <w:bCs/>
          <w:color w:val="002060"/>
          <w:lang w:val="en-US"/>
        </w:rPr>
        <w:t xml:space="preserve">Responsible to: </w:t>
      </w:r>
    </w:p>
    <w:p w:rsidR="004B4F6E" w:rsidP="004B4F6E" w:rsidRDefault="00E20559" w14:paraId="0360C4D1" w14:textId="02C658DB">
      <w:pPr>
        <w:autoSpaceDE w:val="0"/>
        <w:autoSpaceDN w:val="0"/>
        <w:adjustRightInd w:val="0"/>
        <w:spacing w:after="0" w:line="240" w:lineRule="auto"/>
        <w:ind w:left="-709"/>
        <w:rPr>
          <w:rFonts w:ascii="Calibri Light" w:hAnsi="Calibri Light" w:cs="Calibri Light"/>
          <w:color w:val="000000"/>
          <w:lang w:val="en-US"/>
        </w:rPr>
      </w:pPr>
      <w:r w:rsidRPr="00663427">
        <w:rPr>
          <w:rFonts w:ascii="Calibri Light" w:hAnsi="Calibri Light" w:cs="Calibri Light"/>
          <w:color w:val="000000"/>
          <w:lang w:val="en-US"/>
        </w:rPr>
        <w:t>The</w:t>
      </w:r>
      <w:r w:rsidRPr="00FA4426">
        <w:rPr>
          <w:rFonts w:ascii="Calibri Light" w:hAnsi="Calibri Light" w:cs="Calibri Light"/>
          <w:color w:val="000000"/>
          <w:lang w:val="en-US"/>
        </w:rPr>
        <w:t xml:space="preserve"> </w:t>
      </w:r>
      <w:r w:rsidR="006A73AE">
        <w:rPr>
          <w:rFonts w:ascii="Calibri Light" w:hAnsi="Calibri Light" w:eastAsia="Times New Roman" w:cs="Calibri Light"/>
          <w:color w:val="000000"/>
          <w:lang w:eastAsia="en-AU"/>
        </w:rPr>
        <w:t>School Counsellor</w:t>
      </w:r>
      <w:r w:rsidR="00645A71">
        <w:rPr>
          <w:rFonts w:ascii="Calibri Light" w:hAnsi="Calibri Light" w:cs="Calibri Light"/>
          <w:color w:val="000000"/>
          <w:lang w:val="en-US"/>
        </w:rPr>
        <w:t xml:space="preserve"> i</w:t>
      </w:r>
      <w:r w:rsidRPr="00663427">
        <w:rPr>
          <w:rFonts w:ascii="Calibri Light" w:hAnsi="Calibri Light" w:cs="Calibri Light"/>
          <w:color w:val="000000"/>
          <w:lang w:val="en-US"/>
        </w:rPr>
        <w:t>s an Education Support Employee appointment</w:t>
      </w:r>
      <w:r w:rsidR="0011049B">
        <w:rPr>
          <w:rFonts w:ascii="Calibri Light" w:hAnsi="Calibri Light" w:cs="Calibri Light"/>
          <w:color w:val="000000"/>
          <w:lang w:val="en-US"/>
        </w:rPr>
        <w:t xml:space="preserve"> is</w:t>
      </w:r>
      <w:r w:rsidRPr="00663427">
        <w:rPr>
          <w:rFonts w:ascii="Calibri Light" w:hAnsi="Calibri Light" w:cs="Calibri Light"/>
          <w:color w:val="000000"/>
          <w:lang w:val="en-US"/>
        </w:rPr>
        <w:t xml:space="preserve"> responsible to the </w:t>
      </w:r>
      <w:r w:rsidR="008F337E">
        <w:rPr>
          <w:rFonts w:ascii="Calibri Light" w:hAnsi="Calibri Light" w:cs="Calibri Light"/>
          <w:color w:val="000000"/>
          <w:lang w:val="en-US"/>
        </w:rPr>
        <w:t xml:space="preserve">College Leadership Team </w:t>
      </w:r>
      <w:r w:rsidR="00B81094">
        <w:rPr>
          <w:rFonts w:ascii="Calibri Light" w:hAnsi="Calibri Light" w:cs="Calibri Light"/>
          <w:color w:val="000000"/>
          <w:lang w:val="en-US"/>
        </w:rPr>
        <w:t xml:space="preserve">via the </w:t>
      </w:r>
      <w:r w:rsidRPr="006A73AE" w:rsidR="006A73AE">
        <w:rPr>
          <w:rFonts w:ascii="Calibri Light" w:hAnsi="Calibri Light" w:cs="Calibri Light"/>
          <w:color w:val="000000"/>
          <w:lang w:val="en-US"/>
        </w:rPr>
        <w:t xml:space="preserve">Deputy </w:t>
      </w:r>
      <w:r w:rsidRPr="006A73AE" w:rsidR="00836B57">
        <w:rPr>
          <w:rFonts w:ascii="Calibri Light" w:hAnsi="Calibri Light" w:cs="Calibri Light"/>
          <w:color w:val="000000"/>
          <w:lang w:val="en-US"/>
        </w:rPr>
        <w:t>P</w:t>
      </w:r>
      <w:r w:rsidRPr="006A73AE" w:rsidR="006A73AE">
        <w:rPr>
          <w:rFonts w:ascii="Calibri Light" w:hAnsi="Calibri Light" w:cs="Calibri Light"/>
          <w:color w:val="000000"/>
          <w:lang w:val="en-US"/>
        </w:rPr>
        <w:t>rincipal</w:t>
      </w:r>
      <w:r w:rsidRPr="006A73AE" w:rsidR="00836B57">
        <w:rPr>
          <w:rFonts w:ascii="Calibri Light" w:hAnsi="Calibri Light" w:cs="Calibri Light"/>
          <w:color w:val="000000"/>
          <w:lang w:val="en-US"/>
        </w:rPr>
        <w:t xml:space="preserve"> Student Wellbeing</w:t>
      </w:r>
      <w:r w:rsidRPr="006A73AE" w:rsidR="008F337E">
        <w:rPr>
          <w:rFonts w:ascii="Calibri Light" w:hAnsi="Calibri Light" w:cs="Calibri Light"/>
          <w:color w:val="000000"/>
          <w:lang w:val="en-US"/>
        </w:rPr>
        <w:t>.</w:t>
      </w:r>
    </w:p>
    <w:p w:rsidR="004B4F6E" w:rsidP="004B4F6E" w:rsidRDefault="004B4F6E" w14:paraId="55FEDC2B" w14:textId="77777777">
      <w:pPr>
        <w:autoSpaceDE w:val="0"/>
        <w:autoSpaceDN w:val="0"/>
        <w:adjustRightInd w:val="0"/>
        <w:spacing w:after="0" w:line="240" w:lineRule="auto"/>
        <w:ind w:left="-709"/>
        <w:rPr>
          <w:rFonts w:ascii="Calibri Light" w:hAnsi="Calibri Light" w:cs="Calibri Light"/>
          <w:color w:val="000000"/>
          <w:lang w:val="en-US"/>
        </w:rPr>
      </w:pPr>
    </w:p>
    <w:p w:rsidRPr="004B4F6E" w:rsidR="00E20559" w:rsidP="004B4F6E" w:rsidRDefault="00894896" w14:paraId="54C27349" w14:textId="374CE08C">
      <w:pPr>
        <w:autoSpaceDE w:val="0"/>
        <w:autoSpaceDN w:val="0"/>
        <w:adjustRightInd w:val="0"/>
        <w:spacing w:after="0" w:line="240" w:lineRule="auto"/>
        <w:ind w:left="-709"/>
        <w:rPr>
          <w:rFonts w:ascii="Calibri Light" w:hAnsi="Calibri Light" w:cs="Calibri Light"/>
          <w:color w:val="000000"/>
          <w:lang w:val="en-US"/>
        </w:rPr>
      </w:pPr>
      <w:r>
        <w:rPr>
          <w:rFonts w:ascii="Calibri Light" w:hAnsi="Calibri Light" w:cs="Calibri Light"/>
          <w:b/>
          <w:bCs/>
          <w:color w:val="002060"/>
          <w:lang w:val="en-GB"/>
        </w:rPr>
        <w:t>C</w:t>
      </w:r>
      <w:r w:rsidRPr="00663427" w:rsidR="00E20559">
        <w:rPr>
          <w:rFonts w:ascii="Calibri Light" w:hAnsi="Calibri Light" w:cs="Calibri Light"/>
          <w:b/>
          <w:bCs/>
          <w:color w:val="002060"/>
          <w:lang w:val="en-US"/>
        </w:rPr>
        <w:t xml:space="preserve">ollaborates with: </w:t>
      </w:r>
    </w:p>
    <w:p w:rsidR="00695768" w:rsidP="0042723F" w:rsidRDefault="00695768" w14:paraId="0551A929" w14:textId="18FA1946">
      <w:pPr>
        <w:spacing w:after="0" w:line="240" w:lineRule="auto"/>
        <w:ind w:left="-720"/>
        <w:jc w:val="both"/>
        <w:rPr>
          <w:rFonts w:ascii="Calibri Light" w:hAnsi="Calibri Light" w:cs="Calibri Light"/>
          <w:color w:val="000000"/>
        </w:rPr>
      </w:pPr>
      <w:r w:rsidRPr="74F76D19">
        <w:rPr>
          <w:rFonts w:ascii="Calibri Light" w:hAnsi="Calibri Light" w:cs="Calibri Light"/>
          <w:color w:val="000000" w:themeColor="text1"/>
        </w:rPr>
        <w:t xml:space="preserve">The </w:t>
      </w:r>
      <w:r w:rsidR="0007394E">
        <w:rPr>
          <w:rFonts w:ascii="Calibri Light" w:hAnsi="Calibri Light" w:cs="Calibri Light"/>
          <w:color w:val="000000" w:themeColor="text1"/>
        </w:rPr>
        <w:t>School Counsellor</w:t>
      </w:r>
      <w:r w:rsidRPr="74F76D19">
        <w:rPr>
          <w:rFonts w:ascii="Calibri Light" w:hAnsi="Calibri Light" w:cs="Calibri Light"/>
          <w:color w:val="000000" w:themeColor="text1"/>
        </w:rPr>
        <w:t xml:space="preserve"> collaborates with the Leadership Team, House Coordinators, and other relevant College personnel to support student wellbeing and engagement. They work closely with parents and guardians to ensure a holistic approach to student development, providing guidance and interventions aligned with MACS and College policies. </w:t>
      </w:r>
    </w:p>
    <w:p w:rsidR="00695768" w:rsidP="0042723F" w:rsidRDefault="00695768" w14:paraId="4A0BC103" w14:textId="77777777">
      <w:pPr>
        <w:spacing w:after="0" w:line="240" w:lineRule="auto"/>
        <w:ind w:left="-720"/>
        <w:jc w:val="both"/>
        <w:rPr>
          <w:rFonts w:ascii="Calibri Light" w:hAnsi="Calibri Light" w:cs="Calibri Light"/>
          <w:color w:val="000000"/>
        </w:rPr>
      </w:pPr>
    </w:p>
    <w:p w:rsidR="00D17769" w:rsidP="0042723F" w:rsidRDefault="00D17769" w14:paraId="352770E2" w14:textId="28D337AD">
      <w:pPr>
        <w:spacing w:after="0" w:line="240" w:lineRule="auto"/>
        <w:ind w:left="-720"/>
        <w:jc w:val="both"/>
        <w:rPr>
          <w:rFonts w:ascii="Calibri Light" w:hAnsi="Calibri Light" w:cs="Calibri Light"/>
          <w:b/>
          <w:bCs/>
          <w:color w:val="002060"/>
          <w:lang w:val="en-GB"/>
        </w:rPr>
      </w:pPr>
      <w:r w:rsidRPr="00D17769">
        <w:rPr>
          <w:rFonts w:ascii="Calibri Light" w:hAnsi="Calibri Light" w:cs="Calibri Light"/>
          <w:b/>
          <w:bCs/>
          <w:color w:val="002060"/>
          <w:lang w:val="en-GB"/>
        </w:rPr>
        <w:t>General Duties</w:t>
      </w:r>
    </w:p>
    <w:p w:rsidRPr="003575FD" w:rsidR="003575FD" w:rsidP="00EA1299" w:rsidRDefault="00B77226" w14:paraId="422C21E1" w14:textId="0FD413E2">
      <w:pPr>
        <w:numPr>
          <w:ilvl w:val="0"/>
          <w:numId w:val="27"/>
        </w:numPr>
        <w:pBdr>
          <w:top w:val="nil"/>
          <w:left w:val="nil"/>
          <w:bottom w:val="nil"/>
          <w:right w:val="nil"/>
          <w:between w:val="nil"/>
        </w:pBdr>
        <w:tabs>
          <w:tab w:val="left" w:pos="-180"/>
        </w:tabs>
        <w:spacing w:after="120" w:line="240" w:lineRule="auto"/>
        <w:ind w:hanging="1080"/>
        <w:jc w:val="both"/>
        <w:rPr>
          <w:rFonts w:ascii="Calibri Light" w:hAnsi="Calibri Light" w:cs="Calibri Light"/>
          <w:color w:val="000000"/>
        </w:rPr>
      </w:pPr>
      <w:r w:rsidRPr="00B77226">
        <w:rPr>
          <w:rFonts w:ascii="Calibri Light" w:hAnsi="Calibri Light" w:eastAsia="Calibri" w:cs="Calibri Light"/>
          <w:color w:val="000000"/>
        </w:rPr>
        <w:t xml:space="preserve">Provide </w:t>
      </w:r>
      <w:r w:rsidR="00FF4DFF">
        <w:rPr>
          <w:rFonts w:ascii="Calibri Light" w:hAnsi="Calibri Light" w:eastAsia="Calibri" w:cs="Calibri Light"/>
          <w:color w:val="000000"/>
        </w:rPr>
        <w:t xml:space="preserve">confidential </w:t>
      </w:r>
      <w:r w:rsidR="00C0323E">
        <w:rPr>
          <w:rFonts w:ascii="Calibri Light" w:hAnsi="Calibri Light" w:eastAsia="Calibri" w:cs="Calibri Light"/>
          <w:color w:val="000000"/>
        </w:rPr>
        <w:t xml:space="preserve">counselling and guidance to </w:t>
      </w:r>
      <w:r w:rsidR="003575FD">
        <w:rPr>
          <w:rFonts w:ascii="Calibri Light" w:hAnsi="Calibri Light" w:eastAsia="Calibri" w:cs="Calibri Light"/>
          <w:color w:val="000000"/>
        </w:rPr>
        <w:t>students who may be self, teacher or parent referred</w:t>
      </w:r>
    </w:p>
    <w:p w:rsidR="00EA1299" w:rsidP="00EA1299" w:rsidRDefault="003575FD" w14:paraId="235CC801" w14:textId="0BEA1D33">
      <w:pPr>
        <w:numPr>
          <w:ilvl w:val="0"/>
          <w:numId w:val="27"/>
        </w:numPr>
        <w:pBdr>
          <w:top w:val="nil"/>
          <w:left w:val="nil"/>
          <w:bottom w:val="nil"/>
          <w:right w:val="nil"/>
          <w:between w:val="nil"/>
        </w:pBdr>
        <w:tabs>
          <w:tab w:val="left" w:pos="-180"/>
        </w:tabs>
        <w:spacing w:after="120" w:line="240" w:lineRule="auto"/>
        <w:ind w:hanging="1080"/>
        <w:jc w:val="both"/>
        <w:rPr>
          <w:rFonts w:ascii="Calibri Light" w:hAnsi="Calibri Light" w:cs="Calibri Light"/>
          <w:color w:val="000000"/>
        </w:rPr>
      </w:pPr>
      <w:r>
        <w:rPr>
          <w:rFonts w:ascii="Calibri Light" w:hAnsi="Calibri Light" w:eastAsia="Calibri" w:cs="Calibri Light"/>
          <w:color w:val="000000"/>
        </w:rPr>
        <w:t>S</w:t>
      </w:r>
      <w:r w:rsidRPr="00B77226" w:rsidR="00B77226">
        <w:rPr>
          <w:rFonts w:ascii="Calibri Light" w:hAnsi="Calibri Light" w:eastAsia="Calibri" w:cs="Calibri Light"/>
          <w:color w:val="000000"/>
        </w:rPr>
        <w:t>upport to students who are disengaged from school</w:t>
      </w:r>
    </w:p>
    <w:p w:rsidRPr="00EA1299" w:rsidR="00B77226" w:rsidP="00EA1299" w:rsidRDefault="00B77226" w14:paraId="14805096" w14:textId="22C2B9C0">
      <w:pPr>
        <w:numPr>
          <w:ilvl w:val="0"/>
          <w:numId w:val="27"/>
        </w:numPr>
        <w:pBdr>
          <w:top w:val="nil"/>
          <w:left w:val="nil"/>
          <w:bottom w:val="nil"/>
          <w:right w:val="nil"/>
          <w:between w:val="nil"/>
        </w:pBdr>
        <w:tabs>
          <w:tab w:val="left" w:pos="-180"/>
        </w:tabs>
        <w:spacing w:after="120" w:line="240" w:lineRule="auto"/>
        <w:ind w:hanging="1080"/>
        <w:jc w:val="both"/>
        <w:rPr>
          <w:rFonts w:ascii="Calibri Light" w:hAnsi="Calibri Light" w:cs="Calibri Light"/>
          <w:color w:val="000000"/>
        </w:rPr>
      </w:pPr>
      <w:r w:rsidRPr="00EA1299">
        <w:rPr>
          <w:rFonts w:ascii="Calibri Light" w:hAnsi="Calibri Light" w:eastAsia="Calibri" w:cs="Calibri Light"/>
          <w:color w:val="000000" w:themeColor="text1"/>
        </w:rPr>
        <w:t>Support students establish social networks</w:t>
      </w:r>
    </w:p>
    <w:p w:rsidRPr="00B77226" w:rsidR="00B77226" w:rsidP="00581F55" w:rsidRDefault="00B77226" w14:paraId="19A048C3" w14:textId="01173A00">
      <w:pPr>
        <w:numPr>
          <w:ilvl w:val="0"/>
          <w:numId w:val="27"/>
        </w:numPr>
        <w:pBdr>
          <w:top w:val="nil"/>
          <w:left w:val="nil"/>
          <w:bottom w:val="nil"/>
          <w:right w:val="nil"/>
          <w:between w:val="nil"/>
        </w:pBdr>
        <w:tabs>
          <w:tab w:val="left" w:pos="-180"/>
        </w:tabs>
        <w:spacing w:after="120" w:line="240" w:lineRule="auto"/>
        <w:ind w:hanging="1080"/>
        <w:jc w:val="both"/>
        <w:rPr>
          <w:rFonts w:ascii="Calibri Light" w:hAnsi="Calibri Light" w:cs="Calibri Light"/>
          <w:color w:val="000000"/>
        </w:rPr>
      </w:pPr>
      <w:r w:rsidRPr="00B77226">
        <w:rPr>
          <w:rFonts w:ascii="Calibri Light" w:hAnsi="Calibri Light" w:eastAsia="Calibri" w:cs="Calibri Light"/>
          <w:color w:val="000000"/>
        </w:rPr>
        <w:t>Support students to advocate for their needs both academically and socially at school.</w:t>
      </w:r>
    </w:p>
    <w:p w:rsidRPr="00B77226" w:rsidR="00B77226" w:rsidP="00581F55" w:rsidRDefault="00E8763D" w14:paraId="35141225" w14:textId="298D7F03">
      <w:pPr>
        <w:numPr>
          <w:ilvl w:val="0"/>
          <w:numId w:val="27"/>
        </w:numPr>
        <w:pBdr>
          <w:top w:val="nil"/>
          <w:left w:val="nil"/>
          <w:bottom w:val="nil"/>
          <w:right w:val="nil"/>
          <w:between w:val="nil"/>
        </w:pBdr>
        <w:tabs>
          <w:tab w:val="left" w:pos="-180"/>
        </w:tabs>
        <w:spacing w:after="120" w:line="240" w:lineRule="auto"/>
        <w:ind w:hanging="1080"/>
        <w:jc w:val="both"/>
        <w:rPr>
          <w:rFonts w:ascii="Calibri Light" w:hAnsi="Calibri Light" w:cs="Calibri Light"/>
          <w:color w:val="000000"/>
        </w:rPr>
      </w:pPr>
      <w:r>
        <w:rPr>
          <w:rFonts w:ascii="Calibri Light" w:hAnsi="Calibri Light" w:eastAsia="Calibri" w:cs="Calibri Light"/>
          <w:color w:val="000000"/>
        </w:rPr>
        <w:t>P</w:t>
      </w:r>
      <w:r w:rsidRPr="00B77226" w:rsidR="00B77226">
        <w:rPr>
          <w:rFonts w:ascii="Calibri Light" w:hAnsi="Calibri Light" w:eastAsia="Calibri" w:cs="Calibri Light"/>
          <w:color w:val="000000"/>
        </w:rPr>
        <w:t>lan and conduct group activities to support social</w:t>
      </w:r>
      <w:r w:rsidR="00EF7139">
        <w:rPr>
          <w:rFonts w:ascii="Calibri Light" w:hAnsi="Calibri Light" w:eastAsia="Calibri" w:cs="Calibri Light"/>
          <w:color w:val="000000"/>
        </w:rPr>
        <w:t xml:space="preserve"> </w:t>
      </w:r>
      <w:r w:rsidRPr="00B77226" w:rsidR="00B77226">
        <w:rPr>
          <w:rFonts w:ascii="Calibri Light" w:hAnsi="Calibri Light" w:eastAsia="Calibri" w:cs="Calibri Light"/>
          <w:color w:val="000000"/>
        </w:rPr>
        <w:t xml:space="preserve">connections or emotional wellbeing </w:t>
      </w:r>
    </w:p>
    <w:p w:rsidRPr="008040FD" w:rsidR="008040FD" w:rsidP="00EA1299" w:rsidRDefault="00B77226" w14:paraId="5452A0AD" w14:textId="77777777">
      <w:pPr>
        <w:numPr>
          <w:ilvl w:val="0"/>
          <w:numId w:val="27"/>
        </w:numPr>
        <w:pBdr>
          <w:top w:val="nil"/>
          <w:left w:val="nil"/>
          <w:bottom w:val="nil"/>
          <w:right w:val="nil"/>
          <w:between w:val="nil"/>
        </w:pBdr>
        <w:tabs>
          <w:tab w:val="left" w:pos="-180"/>
        </w:tabs>
        <w:spacing w:after="120" w:line="240" w:lineRule="auto"/>
        <w:ind w:left="-180" w:hanging="540"/>
        <w:jc w:val="both"/>
        <w:rPr>
          <w:rFonts w:ascii="Calibri Light" w:hAnsi="Calibri Light" w:cs="Calibri Light"/>
          <w:color w:val="000000"/>
        </w:rPr>
      </w:pPr>
      <w:r w:rsidRPr="00B77226">
        <w:rPr>
          <w:rFonts w:ascii="Calibri Light" w:hAnsi="Calibri Light" w:eastAsia="Calibri" w:cs="Calibri Light"/>
          <w:color w:val="000000"/>
        </w:rPr>
        <w:t>Support young students in developing strategies to overcome difficulties, develop self-efficacy and cope with the pressures of being deaf, studying and managing social and family pressures</w:t>
      </w:r>
    </w:p>
    <w:p w:rsidRPr="00EA1299" w:rsidR="00B77226" w:rsidP="00EA1299" w:rsidRDefault="00B77226" w14:paraId="150D4EA5" w14:textId="7395C926">
      <w:pPr>
        <w:numPr>
          <w:ilvl w:val="0"/>
          <w:numId w:val="27"/>
        </w:numPr>
        <w:pBdr>
          <w:top w:val="nil"/>
          <w:left w:val="nil"/>
          <w:bottom w:val="nil"/>
          <w:right w:val="nil"/>
          <w:between w:val="nil"/>
        </w:pBdr>
        <w:tabs>
          <w:tab w:val="left" w:pos="-180"/>
        </w:tabs>
        <w:spacing w:after="120" w:line="240" w:lineRule="auto"/>
        <w:ind w:left="-180" w:hanging="540"/>
        <w:jc w:val="both"/>
        <w:rPr>
          <w:rFonts w:ascii="Calibri Light" w:hAnsi="Calibri Light" w:cs="Calibri Light"/>
          <w:color w:val="000000"/>
        </w:rPr>
      </w:pPr>
      <w:r w:rsidRPr="00EA1299">
        <w:rPr>
          <w:rFonts w:ascii="Calibri Light" w:hAnsi="Calibri Light" w:eastAsia="Calibri" w:cs="Calibri Light"/>
          <w:color w:val="000000" w:themeColor="text1"/>
        </w:rPr>
        <w:t>In conjunction with the wellbeing teams, identify and respond to children and young people at risk</w:t>
      </w:r>
    </w:p>
    <w:p w:rsidR="008040FD" w:rsidP="008040FD" w:rsidRDefault="00B77226" w14:paraId="1C9EED57" w14:textId="77777777">
      <w:pPr>
        <w:numPr>
          <w:ilvl w:val="0"/>
          <w:numId w:val="27"/>
        </w:numPr>
        <w:pBdr>
          <w:top w:val="nil"/>
          <w:left w:val="nil"/>
          <w:bottom w:val="nil"/>
          <w:right w:val="nil"/>
          <w:between w:val="nil"/>
        </w:pBdr>
        <w:tabs>
          <w:tab w:val="left" w:pos="-180"/>
        </w:tabs>
        <w:spacing w:after="120" w:line="240" w:lineRule="auto"/>
        <w:ind w:left="-180" w:hanging="540"/>
        <w:jc w:val="both"/>
        <w:rPr>
          <w:rFonts w:ascii="Calibri Light" w:hAnsi="Calibri Light" w:cs="Calibri Light"/>
          <w:color w:val="000000"/>
        </w:rPr>
      </w:pPr>
      <w:r w:rsidRPr="00B77226">
        <w:rPr>
          <w:rFonts w:ascii="Calibri Light" w:hAnsi="Calibri Light" w:eastAsia="Calibri" w:cs="Calibri Light"/>
          <w:color w:val="000000"/>
        </w:rPr>
        <w:t>Support students develop positive behaviours and thoughts as part of the College initiative Positive</w:t>
      </w:r>
      <w:r w:rsidR="00EF7139">
        <w:rPr>
          <w:rFonts w:ascii="Calibri Light" w:hAnsi="Calibri Light" w:eastAsia="Calibri" w:cs="Calibri Light"/>
          <w:color w:val="000000"/>
        </w:rPr>
        <w:t xml:space="preserve"> </w:t>
      </w:r>
      <w:r w:rsidRPr="00B77226">
        <w:rPr>
          <w:rFonts w:ascii="Calibri Light" w:hAnsi="Calibri Light" w:eastAsia="Calibri" w:cs="Calibri Light"/>
          <w:color w:val="000000"/>
        </w:rPr>
        <w:t>Behaviours for Learning.</w:t>
      </w:r>
    </w:p>
    <w:p w:rsidRPr="008040FD" w:rsidR="00B77226" w:rsidP="008040FD" w:rsidRDefault="00B77226" w14:paraId="144D1621" w14:textId="1EF448F0">
      <w:pPr>
        <w:numPr>
          <w:ilvl w:val="0"/>
          <w:numId w:val="27"/>
        </w:numPr>
        <w:pBdr>
          <w:top w:val="nil"/>
          <w:left w:val="nil"/>
          <w:bottom w:val="nil"/>
          <w:right w:val="nil"/>
          <w:between w:val="nil"/>
        </w:pBdr>
        <w:tabs>
          <w:tab w:val="left" w:pos="-709"/>
        </w:tabs>
        <w:spacing w:after="120" w:line="240" w:lineRule="auto"/>
        <w:ind w:left="-180" w:hanging="540"/>
        <w:jc w:val="both"/>
        <w:rPr>
          <w:rFonts w:ascii="Calibri Light" w:hAnsi="Calibri Light" w:cs="Calibri Light"/>
          <w:color w:val="000000"/>
        </w:rPr>
      </w:pPr>
      <w:r w:rsidRPr="008040FD">
        <w:rPr>
          <w:rFonts w:ascii="Calibri Light" w:hAnsi="Calibri Light" w:eastAsia="Calibri" w:cs="Calibri Light"/>
          <w:color w:val="000000" w:themeColor="text1"/>
        </w:rPr>
        <w:t>To attend Program Support Group meetings as required.</w:t>
      </w:r>
    </w:p>
    <w:p w:rsidR="00C57E46" w:rsidP="00857E4E" w:rsidRDefault="00C57E46" w14:paraId="61DD8F86" w14:textId="77777777">
      <w:pPr>
        <w:tabs>
          <w:tab w:val="left" w:pos="-180"/>
        </w:tabs>
        <w:spacing w:after="120" w:line="240" w:lineRule="auto"/>
        <w:ind w:hanging="720"/>
        <w:rPr>
          <w:rFonts w:ascii="Calibri Light" w:hAnsi="Calibri Light" w:eastAsia="Calibri" w:cs="Calibri Light"/>
          <w:b/>
          <w:color w:val="002060"/>
        </w:rPr>
      </w:pPr>
    </w:p>
    <w:p w:rsidR="00581F55" w:rsidP="00857E4E" w:rsidRDefault="008604F1" w14:paraId="6D28A667" w14:textId="4AC5021C">
      <w:pPr>
        <w:tabs>
          <w:tab w:val="left" w:pos="-180"/>
        </w:tabs>
        <w:spacing w:after="120" w:line="240" w:lineRule="auto"/>
        <w:ind w:hanging="720"/>
        <w:rPr>
          <w:rFonts w:ascii="Calibri Light" w:hAnsi="Calibri Light" w:cs="Calibri Light"/>
          <w:b/>
          <w:bCs/>
          <w:color w:val="002060"/>
          <w:lang w:val="en-GB"/>
        </w:rPr>
      </w:pPr>
      <w:r>
        <w:rPr>
          <w:rFonts w:ascii="Calibri Light" w:hAnsi="Calibri Light" w:cs="Calibri Light"/>
          <w:b/>
          <w:bCs/>
          <w:color w:val="002060"/>
          <w:lang w:val="en-GB"/>
        </w:rPr>
        <w:lastRenderedPageBreak/>
        <w:t>Develop relationships and liaise with outside agencies</w:t>
      </w:r>
    </w:p>
    <w:p w:rsidRPr="00FF0FE3" w:rsidR="008604F1" w:rsidP="008604F1" w:rsidRDefault="00FF0FE3" w14:paraId="3DEEE47C" w14:textId="4F4023A3">
      <w:pPr>
        <w:numPr>
          <w:ilvl w:val="0"/>
          <w:numId w:val="27"/>
        </w:numPr>
        <w:pBdr>
          <w:top w:val="nil"/>
          <w:left w:val="nil"/>
          <w:bottom w:val="nil"/>
          <w:right w:val="nil"/>
          <w:between w:val="nil"/>
        </w:pBdr>
        <w:tabs>
          <w:tab w:val="left" w:pos="-180"/>
        </w:tabs>
        <w:spacing w:after="120" w:line="240" w:lineRule="auto"/>
        <w:ind w:hanging="1080"/>
        <w:jc w:val="both"/>
        <w:rPr>
          <w:rFonts w:ascii="Calibri Light" w:hAnsi="Calibri Light" w:cs="Calibri Light"/>
          <w:color w:val="000000"/>
        </w:rPr>
      </w:pPr>
      <w:r>
        <w:rPr>
          <w:rFonts w:ascii="Calibri Light" w:hAnsi="Calibri Light" w:eastAsia="Calibri" w:cs="Calibri Light"/>
          <w:color w:val="000000"/>
        </w:rPr>
        <w:t>Make appropriate and timely referrals to outside agencies</w:t>
      </w:r>
    </w:p>
    <w:p w:rsidRPr="003575FD" w:rsidR="00FF0FE3" w:rsidP="008604F1" w:rsidRDefault="00FF0FE3" w14:paraId="310588DF" w14:textId="1FA24088">
      <w:pPr>
        <w:numPr>
          <w:ilvl w:val="0"/>
          <w:numId w:val="27"/>
        </w:numPr>
        <w:pBdr>
          <w:top w:val="nil"/>
          <w:left w:val="nil"/>
          <w:bottom w:val="nil"/>
          <w:right w:val="nil"/>
          <w:between w:val="nil"/>
        </w:pBdr>
        <w:tabs>
          <w:tab w:val="left" w:pos="-180"/>
        </w:tabs>
        <w:spacing w:after="120" w:line="240" w:lineRule="auto"/>
        <w:ind w:hanging="1080"/>
        <w:jc w:val="both"/>
        <w:rPr>
          <w:rFonts w:ascii="Calibri Light" w:hAnsi="Calibri Light" w:cs="Calibri Light"/>
          <w:color w:val="000000"/>
        </w:rPr>
      </w:pPr>
      <w:r>
        <w:rPr>
          <w:rFonts w:ascii="Calibri Light" w:hAnsi="Calibri Light" w:eastAsia="Calibri" w:cs="Calibri Light"/>
          <w:color w:val="000000"/>
        </w:rPr>
        <w:t>Liaise with agencies as is necessary for case management</w:t>
      </w:r>
    </w:p>
    <w:p w:rsidRPr="00780379" w:rsidR="00780379" w:rsidP="00780379" w:rsidRDefault="00FF0FE3" w14:paraId="187AF0ED" w14:textId="77777777">
      <w:pPr>
        <w:numPr>
          <w:ilvl w:val="0"/>
          <w:numId w:val="27"/>
        </w:numPr>
        <w:pBdr>
          <w:top w:val="nil"/>
          <w:left w:val="nil"/>
          <w:bottom w:val="nil"/>
          <w:right w:val="nil"/>
          <w:between w:val="nil"/>
        </w:pBdr>
        <w:tabs>
          <w:tab w:val="left" w:pos="-180"/>
        </w:tabs>
        <w:spacing w:after="120" w:line="240" w:lineRule="auto"/>
        <w:ind w:hanging="1080"/>
        <w:jc w:val="both"/>
        <w:rPr>
          <w:rFonts w:ascii="Calibri Light" w:hAnsi="Calibri Light" w:cs="Calibri Light"/>
          <w:color w:val="000000"/>
        </w:rPr>
      </w:pPr>
      <w:r>
        <w:rPr>
          <w:rFonts w:ascii="Calibri Light" w:hAnsi="Calibri Light" w:eastAsia="Calibri" w:cs="Calibri Light"/>
          <w:color w:val="000000"/>
        </w:rPr>
        <w:t>Provide information to students and families on available resources and referral</w:t>
      </w:r>
    </w:p>
    <w:p w:rsidR="001E4738" w:rsidP="001E4738" w:rsidRDefault="001E4738" w14:paraId="175D9129" w14:textId="77777777">
      <w:pPr>
        <w:tabs>
          <w:tab w:val="left" w:pos="-180"/>
        </w:tabs>
        <w:spacing w:after="120" w:line="240" w:lineRule="auto"/>
        <w:rPr>
          <w:rFonts w:ascii="Calibri Light" w:hAnsi="Calibri Light" w:eastAsia="Calibri" w:cs="Calibri Light"/>
          <w:color w:val="000000"/>
        </w:rPr>
      </w:pPr>
    </w:p>
    <w:p w:rsidRPr="001E4738" w:rsidR="001E4738" w:rsidP="001E4738" w:rsidRDefault="001E4738" w14:paraId="079BCD7E" w14:textId="19811D43">
      <w:pPr>
        <w:tabs>
          <w:tab w:val="left" w:pos="-180"/>
        </w:tabs>
        <w:spacing w:after="120" w:line="240" w:lineRule="auto"/>
        <w:ind w:left="-709"/>
        <w:rPr>
          <w:rFonts w:ascii="Calibri Light" w:hAnsi="Calibri Light" w:cs="Calibri Light"/>
          <w:b/>
          <w:bCs/>
          <w:color w:val="002060"/>
          <w:lang w:val="en-GB"/>
        </w:rPr>
      </w:pPr>
      <w:r>
        <w:rPr>
          <w:rFonts w:ascii="Calibri Light" w:hAnsi="Calibri Light" w:cs="Calibri Light"/>
          <w:b/>
          <w:bCs/>
          <w:color w:val="002060"/>
          <w:lang w:val="en-GB"/>
        </w:rPr>
        <w:t xml:space="preserve">Identify, </w:t>
      </w:r>
      <w:r w:rsidR="009B13E8">
        <w:rPr>
          <w:rFonts w:ascii="Calibri Light" w:hAnsi="Calibri Light" w:cs="Calibri Light"/>
          <w:b/>
          <w:bCs/>
          <w:color w:val="002060"/>
          <w:lang w:val="en-GB"/>
        </w:rPr>
        <w:t>administer and promote programs specifically support our CALD community</w:t>
      </w:r>
    </w:p>
    <w:p w:rsidR="00780379" w:rsidP="00780379" w:rsidRDefault="00E856A1" w14:paraId="3DF52B54" w14:textId="77777777">
      <w:pPr>
        <w:numPr>
          <w:ilvl w:val="0"/>
          <w:numId w:val="27"/>
        </w:numPr>
        <w:pBdr>
          <w:top w:val="nil"/>
          <w:left w:val="nil"/>
          <w:bottom w:val="nil"/>
          <w:right w:val="nil"/>
          <w:between w:val="nil"/>
        </w:pBdr>
        <w:tabs>
          <w:tab w:val="left" w:pos="-180"/>
        </w:tabs>
        <w:spacing w:after="120" w:line="240" w:lineRule="auto"/>
        <w:ind w:hanging="1080"/>
        <w:jc w:val="both"/>
        <w:rPr>
          <w:rFonts w:ascii="Calibri Light" w:hAnsi="Calibri Light" w:cs="Calibri Light"/>
          <w:color w:val="000000"/>
        </w:rPr>
      </w:pPr>
      <w:r w:rsidRPr="00780379">
        <w:rPr>
          <w:rFonts w:ascii="Calibri Light" w:hAnsi="Calibri Light" w:eastAsia="Calibri" w:cs="Calibri Light"/>
          <w:bCs/>
          <w:lang w:val="en-US"/>
        </w:rPr>
        <w:t>Address anti-social behaviour and empower local communities to support and engage families.</w:t>
      </w:r>
    </w:p>
    <w:p w:rsidRPr="00780379" w:rsidR="00780379" w:rsidP="00780379" w:rsidRDefault="00780379" w14:paraId="6850391F" w14:textId="0A321250">
      <w:pPr>
        <w:numPr>
          <w:ilvl w:val="0"/>
          <w:numId w:val="27"/>
        </w:numPr>
        <w:pBdr>
          <w:top w:val="nil"/>
          <w:left w:val="nil"/>
          <w:bottom w:val="nil"/>
          <w:right w:val="nil"/>
          <w:between w:val="nil"/>
        </w:pBdr>
        <w:tabs>
          <w:tab w:val="left" w:pos="-180"/>
        </w:tabs>
        <w:spacing w:after="120" w:line="240" w:lineRule="auto"/>
        <w:ind w:hanging="1080"/>
        <w:jc w:val="both"/>
        <w:rPr>
          <w:rFonts w:ascii="Calibri Light" w:hAnsi="Calibri Light" w:cs="Calibri Light"/>
          <w:color w:val="000000"/>
        </w:rPr>
      </w:pPr>
      <w:r w:rsidRPr="00780379">
        <w:rPr>
          <w:rFonts w:ascii="Calibri Light" w:hAnsi="Calibri Light" w:eastAsia="Calibri" w:cs="Calibri Light"/>
          <w:bCs/>
          <w:lang w:val="en-US"/>
        </w:rPr>
        <w:t>Reduce the barriers to education for young people at risk and help young people stay engaged in</w:t>
      </w:r>
    </w:p>
    <w:p w:rsidRPr="00780379" w:rsidR="00780379" w:rsidP="00780379" w:rsidRDefault="00780379" w14:paraId="68AC493A" w14:textId="216E889F">
      <w:pPr>
        <w:tabs>
          <w:tab w:val="left" w:pos="-180"/>
        </w:tabs>
        <w:spacing w:after="120" w:line="240" w:lineRule="auto"/>
        <w:ind w:left="-720"/>
        <w:rPr>
          <w:rFonts w:ascii="Calibri Light" w:hAnsi="Calibri Light" w:eastAsia="Calibri" w:cs="Calibri Light"/>
          <w:bCs/>
        </w:rPr>
      </w:pPr>
      <w:r>
        <w:rPr>
          <w:rFonts w:ascii="Calibri Light" w:hAnsi="Calibri Light" w:eastAsia="Calibri" w:cs="Calibri Light"/>
          <w:bCs/>
          <w:lang w:val="en-US"/>
        </w:rPr>
        <w:tab/>
      </w:r>
      <w:r w:rsidRPr="00780379">
        <w:rPr>
          <w:rFonts w:ascii="Calibri Light" w:hAnsi="Calibri Light" w:eastAsia="Calibri" w:cs="Calibri Light"/>
          <w:bCs/>
          <w:lang w:val="en-US"/>
        </w:rPr>
        <w:t>education to minimise the risk of long-term welfare dependency.</w:t>
      </w:r>
    </w:p>
    <w:p w:rsidRPr="00E856A1" w:rsidR="00E856A1" w:rsidP="00780379" w:rsidRDefault="00E856A1" w14:paraId="288E2F83" w14:textId="3EC1EE22">
      <w:pPr>
        <w:numPr>
          <w:ilvl w:val="0"/>
          <w:numId w:val="27"/>
        </w:numPr>
        <w:pBdr>
          <w:top w:val="nil"/>
          <w:left w:val="nil"/>
          <w:bottom w:val="nil"/>
          <w:right w:val="nil"/>
          <w:between w:val="nil"/>
        </w:pBdr>
        <w:tabs>
          <w:tab w:val="left" w:pos="-180"/>
        </w:tabs>
        <w:spacing w:after="120" w:line="240" w:lineRule="auto"/>
        <w:ind w:hanging="1080"/>
        <w:jc w:val="both"/>
        <w:rPr>
          <w:rFonts w:ascii="Calibri Light" w:hAnsi="Calibri Light" w:cs="Calibri Light"/>
          <w:color w:val="000000"/>
        </w:rPr>
      </w:pPr>
      <w:r w:rsidRPr="00E856A1">
        <w:rPr>
          <w:rFonts w:ascii="Calibri Light" w:hAnsi="Calibri Light" w:eastAsia="Calibri" w:cs="Calibri Light"/>
          <w:bCs/>
          <w:lang w:val="en-US"/>
        </w:rPr>
        <w:t>Enable school communities to design and implement initiatives to increase participation, school</w:t>
      </w:r>
    </w:p>
    <w:p w:rsidR="00780379" w:rsidP="5F743EA8" w:rsidRDefault="00780379" w14:paraId="354C668E" w14:textId="77777777">
      <w:pPr>
        <w:spacing w:after="120" w:line="240" w:lineRule="auto"/>
        <w:ind w:hanging="720"/>
        <w:rPr>
          <w:rFonts w:ascii="Calibri Light" w:hAnsi="Calibri Light" w:eastAsia="Calibri" w:cs="Calibri Light"/>
          <w:lang w:val="en-US"/>
        </w:rPr>
      </w:pPr>
      <w:r w:rsidRPr="5F743EA8" w:rsidR="00E856A1">
        <w:rPr>
          <w:rFonts w:ascii="Calibri Light" w:hAnsi="Calibri Light" w:eastAsia="Calibri" w:cs="Calibri Light"/>
          <w:lang w:val="en-US"/>
        </w:rPr>
        <w:t>completion rates and community engagement.</w:t>
      </w:r>
    </w:p>
    <w:p w:rsidR="00E856A1" w:rsidP="00857E4E" w:rsidRDefault="00E856A1" w14:paraId="3E4D9CF7" w14:textId="77777777">
      <w:pPr>
        <w:tabs>
          <w:tab w:val="left" w:pos="-180"/>
        </w:tabs>
        <w:spacing w:after="120" w:line="240" w:lineRule="auto"/>
        <w:ind w:hanging="720"/>
        <w:rPr>
          <w:rFonts w:ascii="Calibri Light" w:hAnsi="Calibri Light" w:eastAsia="Calibri" w:cs="Calibri Light"/>
          <w:b/>
          <w:color w:val="002060"/>
        </w:rPr>
      </w:pPr>
    </w:p>
    <w:p w:rsidR="00E81D32" w:rsidP="00E81D32" w:rsidRDefault="00411306" w14:paraId="7F531FA1" w14:textId="7EAF0AAD">
      <w:pPr>
        <w:tabs>
          <w:tab w:val="left" w:pos="-180"/>
        </w:tabs>
        <w:spacing w:after="120" w:line="240" w:lineRule="auto"/>
        <w:ind w:hanging="720"/>
        <w:rPr>
          <w:rFonts w:ascii="Calibri Light" w:hAnsi="Calibri Light" w:cs="Calibri Light"/>
          <w:b/>
          <w:bCs/>
          <w:color w:val="002060"/>
          <w:lang w:val="en-GB"/>
        </w:rPr>
      </w:pPr>
      <w:r>
        <w:rPr>
          <w:rFonts w:ascii="Calibri Light" w:hAnsi="Calibri Light" w:cs="Calibri Light"/>
          <w:b/>
          <w:bCs/>
          <w:color w:val="002060"/>
          <w:lang w:val="en-GB"/>
        </w:rPr>
        <w:t xml:space="preserve">Administer and interpret psychological </w:t>
      </w:r>
      <w:r w:rsidR="00E81D32">
        <w:rPr>
          <w:rFonts w:ascii="Calibri Light" w:hAnsi="Calibri Light" w:cs="Calibri Light"/>
          <w:b/>
          <w:bCs/>
          <w:color w:val="002060"/>
          <w:lang w:val="en-GB"/>
        </w:rPr>
        <w:t xml:space="preserve">assessments </w:t>
      </w:r>
      <w:r w:rsidR="003C4104">
        <w:rPr>
          <w:rFonts w:ascii="Calibri Light" w:hAnsi="Calibri Light" w:cs="Calibri Light"/>
          <w:b/>
          <w:bCs/>
          <w:color w:val="002060"/>
          <w:lang w:val="en-GB"/>
        </w:rPr>
        <w:t>(Psychologists only)</w:t>
      </w:r>
    </w:p>
    <w:p w:rsidRPr="00E81D32" w:rsidR="00E81D32" w:rsidP="00411306" w:rsidRDefault="00E81D32" w14:paraId="66C01E55" w14:textId="77777777">
      <w:pPr>
        <w:numPr>
          <w:ilvl w:val="0"/>
          <w:numId w:val="27"/>
        </w:numPr>
        <w:pBdr>
          <w:top w:val="nil"/>
          <w:left w:val="nil"/>
          <w:bottom w:val="nil"/>
          <w:right w:val="nil"/>
          <w:between w:val="nil"/>
        </w:pBdr>
        <w:tabs>
          <w:tab w:val="left" w:pos="-180"/>
        </w:tabs>
        <w:spacing w:after="120" w:line="240" w:lineRule="auto"/>
        <w:ind w:hanging="1080"/>
        <w:jc w:val="both"/>
        <w:rPr>
          <w:rFonts w:ascii="Calibri Light" w:hAnsi="Calibri Light" w:cs="Calibri Light"/>
          <w:color w:val="000000"/>
        </w:rPr>
      </w:pPr>
      <w:r>
        <w:rPr>
          <w:rFonts w:ascii="Calibri Light" w:hAnsi="Calibri Light" w:eastAsia="Calibri" w:cs="Calibri Light"/>
          <w:color w:val="000000"/>
        </w:rPr>
        <w:t>Conduct psychological screening in child and adolescent mental health</w:t>
      </w:r>
    </w:p>
    <w:p w:rsidR="001E6CA0" w:rsidP="001E6CA0" w:rsidRDefault="00E81D32" w14:paraId="520D7818" w14:textId="77777777">
      <w:pPr>
        <w:numPr>
          <w:ilvl w:val="0"/>
          <w:numId w:val="27"/>
        </w:numPr>
        <w:pBdr>
          <w:top w:val="nil"/>
          <w:left w:val="nil"/>
          <w:bottom w:val="nil"/>
          <w:right w:val="nil"/>
          <w:between w:val="nil"/>
        </w:pBdr>
        <w:tabs>
          <w:tab w:val="left" w:pos="-180"/>
        </w:tabs>
        <w:spacing w:after="120" w:line="240" w:lineRule="auto"/>
        <w:ind w:hanging="1080"/>
        <w:jc w:val="both"/>
        <w:rPr>
          <w:rFonts w:ascii="Calibri Light" w:hAnsi="Calibri Light" w:cs="Calibri Light"/>
          <w:color w:val="000000"/>
        </w:rPr>
      </w:pPr>
      <w:r>
        <w:rPr>
          <w:rFonts w:ascii="Calibri Light" w:hAnsi="Calibri Light" w:eastAsia="Calibri" w:cs="Calibri Light"/>
          <w:color w:val="000000"/>
        </w:rPr>
        <w:t xml:space="preserve">Conduct cognitive </w:t>
      </w:r>
      <w:r w:rsidR="00715A29">
        <w:rPr>
          <w:rFonts w:ascii="Calibri Light" w:hAnsi="Calibri Light" w:eastAsia="Calibri" w:cs="Calibri Light"/>
          <w:color w:val="000000"/>
        </w:rPr>
        <w:t xml:space="preserve">assessments, report writing and report </w:t>
      </w:r>
      <w:r w:rsidR="00870848">
        <w:rPr>
          <w:rFonts w:ascii="Calibri Light" w:hAnsi="Calibri Light" w:eastAsia="Calibri" w:cs="Calibri Light"/>
          <w:color w:val="000000"/>
        </w:rPr>
        <w:t>feedback meetings</w:t>
      </w:r>
    </w:p>
    <w:p w:rsidRPr="001E6CA0" w:rsidR="001E6CA0" w:rsidP="001E6CA0" w:rsidRDefault="00870848" w14:paraId="40D483D5" w14:textId="77777777">
      <w:pPr>
        <w:numPr>
          <w:ilvl w:val="0"/>
          <w:numId w:val="27"/>
        </w:numPr>
        <w:pBdr>
          <w:top w:val="nil"/>
          <w:left w:val="nil"/>
          <w:bottom w:val="nil"/>
          <w:right w:val="nil"/>
          <w:between w:val="nil"/>
        </w:pBdr>
        <w:tabs>
          <w:tab w:val="left" w:pos="-180"/>
        </w:tabs>
        <w:spacing w:after="120" w:line="240" w:lineRule="auto"/>
        <w:ind w:hanging="1080"/>
        <w:contextualSpacing/>
        <w:jc w:val="both"/>
        <w:rPr>
          <w:rFonts w:ascii="Calibri Light" w:hAnsi="Calibri Light" w:cs="Calibri Light"/>
          <w:color w:val="000000"/>
        </w:rPr>
      </w:pPr>
      <w:r w:rsidRPr="001E6CA0">
        <w:rPr>
          <w:rFonts w:ascii="Calibri Light" w:hAnsi="Calibri Light" w:eastAsia="Calibri" w:cs="Calibri Light"/>
          <w:color w:val="000000"/>
        </w:rPr>
        <w:t xml:space="preserve">Analyse and interpret psychological, behavioural and cognitive </w:t>
      </w:r>
      <w:r w:rsidRPr="001E6CA0" w:rsidR="001E6CA0">
        <w:rPr>
          <w:rFonts w:ascii="Calibri Light" w:hAnsi="Calibri Light" w:eastAsia="Calibri" w:cs="Calibri Light"/>
          <w:color w:val="000000"/>
        </w:rPr>
        <w:t>assessments completed by external agencies an</w:t>
      </w:r>
      <w:r w:rsidR="001E6CA0">
        <w:rPr>
          <w:rFonts w:ascii="Calibri Light" w:hAnsi="Calibri Light" w:eastAsia="Calibri" w:cs="Calibri Light"/>
          <w:color w:val="000000"/>
        </w:rPr>
        <w:t>d</w:t>
      </w:r>
    </w:p>
    <w:p w:rsidRPr="001E6CA0" w:rsidR="00411306" w:rsidP="001E6CA0" w:rsidRDefault="001E6CA0" w14:paraId="3533A781" w14:textId="33D24CB5">
      <w:pPr>
        <w:pBdr>
          <w:top w:val="nil"/>
          <w:left w:val="nil"/>
          <w:bottom w:val="nil"/>
          <w:right w:val="nil"/>
          <w:between w:val="nil"/>
        </w:pBdr>
        <w:tabs>
          <w:tab w:val="left" w:pos="-180"/>
        </w:tabs>
        <w:spacing w:after="120" w:line="240" w:lineRule="auto"/>
        <w:ind w:left="-720"/>
        <w:contextualSpacing/>
        <w:jc w:val="both"/>
        <w:rPr>
          <w:rFonts w:ascii="Calibri Light" w:hAnsi="Calibri Light" w:cs="Calibri Light"/>
          <w:color w:val="000000"/>
        </w:rPr>
      </w:pPr>
      <w:r>
        <w:rPr>
          <w:rFonts w:ascii="Calibri Light" w:hAnsi="Calibri Light" w:eastAsia="Calibri" w:cs="Calibri Light"/>
          <w:color w:val="000000"/>
        </w:rPr>
        <w:tab/>
      </w:r>
      <w:r w:rsidRPr="001E6CA0">
        <w:rPr>
          <w:rFonts w:ascii="Calibri Light" w:hAnsi="Calibri Light" w:eastAsia="Calibri" w:cs="Calibri Light"/>
          <w:color w:val="000000"/>
        </w:rPr>
        <w:t>communicate findings to relevant staff</w:t>
      </w:r>
    </w:p>
    <w:p w:rsidRPr="001E6CA0" w:rsidR="001E6CA0" w:rsidP="001E6CA0" w:rsidRDefault="001E6CA0" w14:paraId="66E484FA" w14:textId="77777777">
      <w:pPr>
        <w:pBdr>
          <w:top w:val="nil"/>
          <w:left w:val="nil"/>
          <w:bottom w:val="nil"/>
          <w:right w:val="nil"/>
          <w:between w:val="nil"/>
        </w:pBdr>
        <w:tabs>
          <w:tab w:val="left" w:pos="-180"/>
        </w:tabs>
        <w:spacing w:after="120" w:line="240" w:lineRule="auto"/>
        <w:ind w:left="360"/>
        <w:jc w:val="both"/>
        <w:rPr>
          <w:rFonts w:ascii="Calibri Light" w:hAnsi="Calibri Light" w:eastAsia="Calibri" w:cs="Calibri Light"/>
          <w:b/>
          <w:color w:val="002060"/>
        </w:rPr>
      </w:pPr>
    </w:p>
    <w:p w:rsidR="008040FD" w:rsidP="008040FD" w:rsidRDefault="00B77226" w14:paraId="593958DE" w14:textId="4FB6371A">
      <w:pPr>
        <w:tabs>
          <w:tab w:val="left" w:pos="-180"/>
        </w:tabs>
        <w:spacing w:after="120" w:line="240" w:lineRule="auto"/>
        <w:ind w:hanging="720"/>
        <w:rPr>
          <w:rFonts w:ascii="Calibri Light" w:hAnsi="Calibri Light" w:eastAsia="Calibri" w:cs="Calibri Light"/>
          <w:b/>
          <w:color w:val="002060"/>
        </w:rPr>
      </w:pPr>
      <w:r w:rsidRPr="0048586E">
        <w:rPr>
          <w:rFonts w:ascii="Calibri Light" w:hAnsi="Calibri Light" w:eastAsia="Calibri" w:cs="Calibri Light"/>
          <w:b/>
          <w:color w:val="002060"/>
        </w:rPr>
        <w:t xml:space="preserve">The responsibilities of the </w:t>
      </w:r>
      <w:r w:rsidR="0007394E">
        <w:rPr>
          <w:rFonts w:ascii="Calibri Light" w:hAnsi="Calibri Light" w:eastAsia="Calibri" w:cs="Calibri Light"/>
          <w:b/>
          <w:color w:val="002060"/>
        </w:rPr>
        <w:t>School Counsellor</w:t>
      </w:r>
      <w:r w:rsidRPr="0048586E">
        <w:rPr>
          <w:rFonts w:ascii="Calibri Light" w:hAnsi="Calibri Light" w:eastAsia="Calibri" w:cs="Calibri Light"/>
          <w:b/>
          <w:color w:val="002060"/>
        </w:rPr>
        <w:t xml:space="preserve"> are:</w:t>
      </w:r>
    </w:p>
    <w:p w:rsidRPr="004F6F2C" w:rsidR="004F6F2C" w:rsidP="006E79D0" w:rsidRDefault="00B77226" w14:paraId="42270B3F" w14:textId="77777777">
      <w:pPr>
        <w:pStyle w:val="ListParagraph"/>
        <w:numPr>
          <w:ilvl w:val="0"/>
          <w:numId w:val="29"/>
        </w:numPr>
        <w:tabs>
          <w:tab w:val="left" w:pos="-180"/>
          <w:tab w:val="left" w:pos="0"/>
        </w:tabs>
        <w:spacing w:after="120" w:line="240" w:lineRule="auto"/>
        <w:ind w:hanging="709"/>
        <w:rPr>
          <w:rFonts w:ascii="Calibri Light" w:hAnsi="Calibri Light" w:eastAsia="Calibri" w:cs="Calibri Light"/>
          <w:b/>
          <w:color w:val="002060"/>
        </w:rPr>
      </w:pPr>
      <w:r w:rsidRPr="004F6F2C">
        <w:rPr>
          <w:rFonts w:ascii="Calibri Light" w:hAnsi="Calibri Light" w:eastAsia="Calibri" w:cs="Calibri Light"/>
          <w:color w:val="000000" w:themeColor="text1"/>
        </w:rPr>
        <w:t>Assist students on an individual or group basis in specific learning areas.</w:t>
      </w:r>
    </w:p>
    <w:p w:rsidRPr="004F6F2C" w:rsidR="004F6F2C" w:rsidP="004F6F2C" w:rsidRDefault="00B77226" w14:paraId="06C85CFE" w14:textId="77777777">
      <w:pPr>
        <w:pStyle w:val="ListParagraph"/>
        <w:numPr>
          <w:ilvl w:val="0"/>
          <w:numId w:val="29"/>
        </w:numPr>
        <w:tabs>
          <w:tab w:val="left" w:pos="-180"/>
          <w:tab w:val="left" w:pos="0"/>
        </w:tabs>
        <w:spacing w:after="120" w:line="240" w:lineRule="auto"/>
        <w:ind w:hanging="709"/>
        <w:rPr>
          <w:rFonts w:ascii="Calibri Light" w:hAnsi="Calibri Light" w:eastAsia="Calibri" w:cs="Calibri Light"/>
          <w:b/>
          <w:color w:val="002060"/>
        </w:rPr>
      </w:pPr>
      <w:r w:rsidRPr="004F6F2C">
        <w:rPr>
          <w:rFonts w:ascii="Calibri Light" w:hAnsi="Calibri Light" w:eastAsia="Calibri" w:cs="Calibri Light"/>
          <w:color w:val="000000" w:themeColor="text1"/>
        </w:rPr>
        <w:t xml:space="preserve">Assist with the communication between students and teachers, particularly the interpretation </w:t>
      </w:r>
      <w:r w:rsidRPr="004F6F2C" w:rsidR="0022649D">
        <w:rPr>
          <w:rFonts w:ascii="Calibri Light" w:hAnsi="Calibri Light" w:eastAsia="Calibri" w:cs="Calibri Light"/>
          <w:color w:val="000000" w:themeColor="text1"/>
        </w:rPr>
        <w:t xml:space="preserve">of </w:t>
      </w:r>
      <w:r w:rsidRPr="004F6F2C">
        <w:rPr>
          <w:rFonts w:ascii="Calibri Light" w:hAnsi="Calibri Light" w:eastAsia="Calibri" w:cs="Calibri Light"/>
          <w:color w:val="000000" w:themeColor="text1"/>
        </w:rPr>
        <w:t>instructions.</w:t>
      </w:r>
    </w:p>
    <w:p w:rsidRPr="004F6F2C" w:rsidR="004F6F2C" w:rsidP="004F6F2C" w:rsidRDefault="00B77226" w14:paraId="613596F6" w14:textId="77777777">
      <w:pPr>
        <w:pStyle w:val="ListParagraph"/>
        <w:numPr>
          <w:ilvl w:val="0"/>
          <w:numId w:val="29"/>
        </w:numPr>
        <w:tabs>
          <w:tab w:val="left" w:pos="-180"/>
          <w:tab w:val="left" w:pos="0"/>
        </w:tabs>
        <w:spacing w:after="120" w:line="240" w:lineRule="auto"/>
        <w:ind w:hanging="709"/>
        <w:rPr>
          <w:rFonts w:ascii="Calibri Light" w:hAnsi="Calibri Light" w:eastAsia="Calibri" w:cs="Calibri Light"/>
          <w:b/>
          <w:color w:val="002060"/>
        </w:rPr>
      </w:pPr>
      <w:r w:rsidRPr="004F6F2C">
        <w:rPr>
          <w:rFonts w:ascii="Calibri Light" w:hAnsi="Calibri Light" w:eastAsia="Calibri" w:cs="Calibri Light"/>
          <w:color w:val="000000"/>
        </w:rPr>
        <w:t>Support students on Student Behaviour Support Plans or Safety Plans.</w:t>
      </w:r>
    </w:p>
    <w:p w:rsidRPr="004F6F2C" w:rsidR="004F6F2C" w:rsidP="004F6F2C" w:rsidRDefault="00B77226" w14:paraId="518DB908" w14:textId="77777777">
      <w:pPr>
        <w:pStyle w:val="ListParagraph"/>
        <w:numPr>
          <w:ilvl w:val="0"/>
          <w:numId w:val="29"/>
        </w:numPr>
        <w:tabs>
          <w:tab w:val="left" w:pos="-180"/>
          <w:tab w:val="left" w:pos="0"/>
        </w:tabs>
        <w:spacing w:after="120" w:line="240" w:lineRule="auto"/>
        <w:ind w:hanging="709"/>
        <w:rPr>
          <w:rFonts w:ascii="Calibri Light" w:hAnsi="Calibri Light" w:eastAsia="Calibri" w:cs="Calibri Light"/>
          <w:b/>
          <w:color w:val="002060"/>
        </w:rPr>
      </w:pPr>
      <w:r w:rsidRPr="004F6F2C">
        <w:rPr>
          <w:rFonts w:ascii="Calibri Light" w:hAnsi="Calibri Light" w:eastAsia="Calibri" w:cs="Calibri Light"/>
          <w:color w:val="000000"/>
        </w:rPr>
        <w:t>Provide basic physical and emotional care for student</w:t>
      </w:r>
    </w:p>
    <w:p w:rsidRPr="004F6F2C" w:rsidR="004F6F2C" w:rsidP="004F6F2C" w:rsidRDefault="00B77226" w14:paraId="613DC31F" w14:textId="77777777">
      <w:pPr>
        <w:pStyle w:val="ListParagraph"/>
        <w:numPr>
          <w:ilvl w:val="0"/>
          <w:numId w:val="29"/>
        </w:numPr>
        <w:tabs>
          <w:tab w:val="left" w:pos="-180"/>
        </w:tabs>
        <w:spacing w:after="120" w:line="240" w:lineRule="auto"/>
        <w:ind w:hanging="709"/>
        <w:rPr>
          <w:rFonts w:ascii="Calibri Light" w:hAnsi="Calibri Light" w:eastAsia="Calibri" w:cs="Calibri Light"/>
          <w:b/>
          <w:color w:val="002060"/>
        </w:rPr>
      </w:pPr>
      <w:r w:rsidRPr="004F6F2C">
        <w:rPr>
          <w:rFonts w:ascii="Calibri Light" w:hAnsi="Calibri Light" w:eastAsia="Calibri" w:cs="Calibri Light"/>
          <w:color w:val="000000" w:themeColor="text1"/>
        </w:rPr>
        <w:t>Assist with the supervision of students in playgrounds, at camps, on excursions, in sporting activities and lif</w:t>
      </w:r>
      <w:r w:rsidRPr="004F6F2C" w:rsidR="00631DC8">
        <w:rPr>
          <w:rFonts w:ascii="Calibri Light" w:hAnsi="Calibri Light" w:eastAsia="Calibri" w:cs="Calibri Light"/>
          <w:color w:val="000000" w:themeColor="text1"/>
        </w:rPr>
        <w:t>e</w:t>
      </w:r>
      <w:r w:rsidR="004F6F2C">
        <w:rPr>
          <w:rFonts w:ascii="Calibri Light" w:hAnsi="Calibri Light" w:eastAsia="Calibri" w:cs="Calibri Light"/>
          <w:color w:val="000000" w:themeColor="text1"/>
        </w:rPr>
        <w:t xml:space="preserve"> </w:t>
      </w:r>
      <w:r w:rsidRPr="004F6F2C">
        <w:rPr>
          <w:rFonts w:ascii="Calibri Light" w:hAnsi="Calibri Light" w:eastAsia="Calibri" w:cs="Calibri Light"/>
          <w:color w:val="000000" w:themeColor="text1"/>
        </w:rPr>
        <w:t>skills.</w:t>
      </w:r>
    </w:p>
    <w:p w:rsidRPr="004F6F2C" w:rsidR="004F6F2C" w:rsidP="004F6F2C" w:rsidRDefault="00B77226" w14:paraId="65BDC40D" w14:textId="77777777">
      <w:pPr>
        <w:pStyle w:val="ListParagraph"/>
        <w:numPr>
          <w:ilvl w:val="0"/>
          <w:numId w:val="29"/>
        </w:numPr>
        <w:tabs>
          <w:tab w:val="left" w:pos="-180"/>
          <w:tab w:val="left" w:pos="0"/>
        </w:tabs>
        <w:spacing w:after="120" w:line="240" w:lineRule="auto"/>
        <w:ind w:hanging="709"/>
        <w:rPr>
          <w:rFonts w:ascii="Calibri Light" w:hAnsi="Calibri Light" w:eastAsia="Calibri" w:cs="Calibri Light"/>
          <w:b/>
          <w:color w:val="002060"/>
        </w:rPr>
      </w:pPr>
      <w:r w:rsidRPr="004F6F2C">
        <w:rPr>
          <w:rFonts w:ascii="Calibri Light" w:hAnsi="Calibri Light" w:eastAsia="Calibri" w:cs="Calibri Light"/>
          <w:color w:val="000000" w:themeColor="text1"/>
        </w:rPr>
        <w:t>Assist in the preparation of student resources and equipment.</w:t>
      </w:r>
      <w:bookmarkStart w:name="_gjdgxs" w:colFirst="0" w:colLast="0" w:id="0"/>
      <w:bookmarkEnd w:id="0"/>
    </w:p>
    <w:p w:rsidRPr="004F6F2C" w:rsidR="004F6F2C" w:rsidP="004F6F2C" w:rsidRDefault="00B77226" w14:paraId="296C2E7E" w14:textId="77777777">
      <w:pPr>
        <w:pStyle w:val="ListParagraph"/>
        <w:numPr>
          <w:ilvl w:val="0"/>
          <w:numId w:val="29"/>
        </w:numPr>
        <w:tabs>
          <w:tab w:val="left" w:pos="-180"/>
          <w:tab w:val="left" w:pos="0"/>
        </w:tabs>
        <w:spacing w:after="120" w:line="240" w:lineRule="auto"/>
        <w:ind w:hanging="709"/>
        <w:rPr>
          <w:rFonts w:ascii="Calibri Light" w:hAnsi="Calibri Light" w:eastAsia="Calibri" w:cs="Calibri Light"/>
          <w:b/>
          <w:color w:val="002060"/>
        </w:rPr>
      </w:pPr>
      <w:r w:rsidRPr="004F6F2C">
        <w:rPr>
          <w:rFonts w:ascii="Calibri Light" w:hAnsi="Calibri Light" w:eastAsia="Calibri" w:cs="Calibri Light"/>
          <w:color w:val="000000"/>
        </w:rPr>
        <w:t>Observe students and draw the attention of the teacher to them where necessary.</w:t>
      </w:r>
    </w:p>
    <w:p w:rsidRPr="004F6F2C" w:rsidR="00CE7014" w:rsidP="004F6F2C" w:rsidRDefault="00B77226" w14:paraId="21015081" w14:textId="0579B6F3">
      <w:pPr>
        <w:pStyle w:val="ListParagraph"/>
        <w:numPr>
          <w:ilvl w:val="0"/>
          <w:numId w:val="29"/>
        </w:numPr>
        <w:tabs>
          <w:tab w:val="left" w:pos="-180"/>
          <w:tab w:val="left" w:pos="0"/>
        </w:tabs>
        <w:spacing w:after="120" w:line="240" w:lineRule="auto"/>
        <w:ind w:hanging="709"/>
        <w:rPr>
          <w:rFonts w:ascii="Calibri Light" w:hAnsi="Calibri Light" w:eastAsia="Calibri" w:cs="Calibri Light"/>
          <w:b/>
          <w:color w:val="002060"/>
        </w:rPr>
      </w:pPr>
      <w:r w:rsidRPr="004F6F2C">
        <w:rPr>
          <w:rFonts w:ascii="Calibri Light" w:hAnsi="Calibri Light" w:eastAsia="Calibri" w:cs="Calibri Light"/>
          <w:color w:val="000000"/>
        </w:rPr>
        <w:t>Participate in the monitoring and evaluation of programs and evaluation of individual student involvement</w:t>
      </w:r>
      <w:r w:rsidRPr="004F6F2C" w:rsidR="002F1DC9">
        <w:rPr>
          <w:rFonts w:ascii="Calibri Light" w:hAnsi="Calibri Light" w:eastAsia="Calibri" w:cs="Calibri Light"/>
          <w:color w:val="000000"/>
        </w:rPr>
        <w:t xml:space="preserve"> </w:t>
      </w:r>
      <w:r w:rsidRPr="004F6F2C">
        <w:rPr>
          <w:rFonts w:ascii="Calibri Light" w:hAnsi="Calibri Light" w:eastAsia="Calibri" w:cs="Calibri Light"/>
          <w:color w:val="000000"/>
        </w:rPr>
        <w:t>and achievement.</w:t>
      </w:r>
    </w:p>
    <w:p w:rsidR="00627B58" w:rsidP="00627B58" w:rsidRDefault="00627B58" w14:paraId="759D9CE2" w14:textId="401FDA2A">
      <w:pPr>
        <w:autoSpaceDE w:val="0"/>
        <w:autoSpaceDN w:val="0"/>
        <w:adjustRightInd w:val="0"/>
        <w:spacing w:after="0" w:line="240" w:lineRule="auto"/>
        <w:ind w:left="-709"/>
        <w:rPr>
          <w:rFonts w:ascii="Calibri Light" w:hAnsi="Calibri Light" w:cs="Calibri Light"/>
          <w:b/>
          <w:bCs/>
          <w:color w:val="002060"/>
          <w:sz w:val="28"/>
          <w:szCs w:val="28"/>
          <w:lang w:val="en-US"/>
        </w:rPr>
      </w:pPr>
      <w:r w:rsidRPr="00627B58">
        <w:rPr>
          <w:rFonts w:ascii="Calibri Light" w:hAnsi="Calibri Light" w:cs="Calibri Light"/>
          <w:b/>
          <w:bCs/>
          <w:color w:val="002060"/>
          <w:sz w:val="28"/>
          <w:szCs w:val="28"/>
          <w:lang w:val="en-US"/>
        </w:rPr>
        <w:t>OCCUPATIONAL HEALTH AND SAFETY</w:t>
      </w:r>
    </w:p>
    <w:p w:rsidR="00A86F7D" w:rsidP="00627B58" w:rsidRDefault="00A86F7D" w14:paraId="7A1DC9C4" w14:textId="77777777">
      <w:pPr>
        <w:autoSpaceDE w:val="0"/>
        <w:autoSpaceDN w:val="0"/>
        <w:adjustRightInd w:val="0"/>
        <w:spacing w:after="0" w:line="240" w:lineRule="auto"/>
        <w:ind w:left="-709"/>
        <w:rPr>
          <w:rFonts w:ascii="Calibri Light" w:hAnsi="Calibri Light" w:cs="Calibri Light"/>
          <w:b/>
          <w:bCs/>
          <w:color w:val="002060"/>
          <w:sz w:val="28"/>
          <w:szCs w:val="28"/>
          <w:lang w:val="en-US"/>
        </w:rPr>
      </w:pPr>
    </w:p>
    <w:p w:rsidR="00A86F7D" w:rsidP="00A86F7D" w:rsidRDefault="00A86F7D" w14:paraId="5B9F34A5" w14:textId="77777777">
      <w:pPr>
        <w:pStyle w:val="Default"/>
        <w:ind w:left="-426" w:hanging="283"/>
        <w:rPr>
          <w:rFonts w:ascii="Calibri Light" w:hAnsi="Calibri Light" w:cs="Calibri Light"/>
          <w:color w:val="auto"/>
          <w:sz w:val="22"/>
          <w:szCs w:val="22"/>
          <w:lang w:val="en-AU"/>
        </w:rPr>
      </w:pPr>
      <w:r w:rsidRPr="00663427">
        <w:rPr>
          <w:rFonts w:ascii="Calibri Light" w:hAnsi="Calibri Light" w:cs="Calibri Light"/>
          <w:color w:val="auto"/>
          <w:sz w:val="22"/>
          <w:szCs w:val="22"/>
          <w:lang w:val="en-AU"/>
        </w:rPr>
        <w:t>There is responsibility, incumbent on all staff, to ensure that the regulations associated with Occupationa</w:t>
      </w:r>
      <w:r>
        <w:rPr>
          <w:rFonts w:ascii="Calibri Light" w:hAnsi="Calibri Light" w:cs="Calibri Light"/>
          <w:color w:val="auto"/>
          <w:sz w:val="22"/>
          <w:szCs w:val="22"/>
          <w:lang w:val="en-AU"/>
        </w:rPr>
        <w:t xml:space="preserve">l </w:t>
      </w:r>
      <w:r w:rsidRPr="00663427">
        <w:rPr>
          <w:rFonts w:ascii="Calibri Light" w:hAnsi="Calibri Light" w:cs="Calibri Light"/>
          <w:color w:val="auto"/>
          <w:sz w:val="22"/>
          <w:szCs w:val="22"/>
          <w:lang w:val="en-AU"/>
        </w:rPr>
        <w:t xml:space="preserve">Health </w:t>
      </w:r>
    </w:p>
    <w:p w:rsidR="00A86F7D" w:rsidP="00A86F7D" w:rsidRDefault="00A86F7D" w14:paraId="6107C311" w14:textId="77777777">
      <w:pPr>
        <w:pStyle w:val="Default"/>
        <w:ind w:left="-426" w:hanging="283"/>
        <w:rPr>
          <w:rFonts w:ascii="Calibri Light" w:hAnsi="Calibri Light" w:cs="Calibri Light"/>
          <w:color w:val="auto"/>
          <w:sz w:val="22"/>
          <w:szCs w:val="22"/>
          <w:lang w:val="en-AU"/>
        </w:rPr>
      </w:pPr>
      <w:r>
        <w:rPr>
          <w:rFonts w:ascii="Calibri Light" w:hAnsi="Calibri Light" w:cs="Calibri Light"/>
          <w:color w:val="auto"/>
          <w:sz w:val="22"/>
          <w:szCs w:val="22"/>
          <w:lang w:val="en-AU"/>
        </w:rPr>
        <w:t>a</w:t>
      </w:r>
      <w:r w:rsidRPr="00663427">
        <w:rPr>
          <w:rFonts w:ascii="Calibri Light" w:hAnsi="Calibri Light" w:cs="Calibri Light"/>
          <w:color w:val="auto"/>
          <w:sz w:val="22"/>
          <w:szCs w:val="22"/>
          <w:lang w:val="en-AU"/>
        </w:rPr>
        <w:t xml:space="preserve">nd Safety are adhered to. </w:t>
      </w:r>
    </w:p>
    <w:p w:rsidR="00A86F7D" w:rsidP="00A86F7D" w:rsidRDefault="00A86F7D" w14:paraId="230EAF24" w14:textId="77777777">
      <w:pPr>
        <w:pStyle w:val="Default"/>
        <w:ind w:left="-426" w:hanging="283"/>
        <w:rPr>
          <w:rFonts w:ascii="Calibri Light" w:hAnsi="Calibri Light" w:cs="Calibri Light"/>
          <w:color w:val="auto"/>
          <w:sz w:val="22"/>
          <w:szCs w:val="22"/>
          <w:lang w:val="en-AU"/>
        </w:rPr>
      </w:pPr>
    </w:p>
    <w:p w:rsidRPr="00663427" w:rsidR="00A86F7D" w:rsidP="00A86F7D" w:rsidRDefault="00A86F7D" w14:paraId="7391A0FB" w14:textId="01D35273">
      <w:pPr>
        <w:pStyle w:val="Default"/>
        <w:ind w:left="-426" w:hanging="283"/>
        <w:rPr>
          <w:rFonts w:ascii="Calibri Light" w:hAnsi="Calibri Light" w:cs="Calibri Light"/>
          <w:color w:val="auto"/>
          <w:sz w:val="22"/>
          <w:szCs w:val="22"/>
          <w:lang w:val="en-AU"/>
        </w:rPr>
      </w:pPr>
      <w:r w:rsidRPr="00663427">
        <w:rPr>
          <w:rFonts w:ascii="Calibri Light" w:hAnsi="Calibri Light" w:cs="Calibri Light"/>
          <w:color w:val="auto"/>
          <w:sz w:val="22"/>
          <w:szCs w:val="22"/>
          <w:lang w:val="en-AU"/>
        </w:rPr>
        <w:t xml:space="preserve">Staff are advised that they are to: </w:t>
      </w:r>
    </w:p>
    <w:p w:rsidRPr="00663427" w:rsidR="00A86F7D" w:rsidP="00A86F7D" w:rsidRDefault="00A86F7D" w14:paraId="34D9A3E9" w14:textId="77777777">
      <w:pPr>
        <w:pStyle w:val="Default"/>
        <w:numPr>
          <w:ilvl w:val="0"/>
          <w:numId w:val="1"/>
        </w:numPr>
        <w:ind w:left="0" w:hanging="567"/>
        <w:rPr>
          <w:rFonts w:ascii="Calibri Light" w:hAnsi="Calibri Light" w:cs="Calibri Light"/>
          <w:color w:val="auto"/>
          <w:sz w:val="22"/>
          <w:szCs w:val="22"/>
          <w:lang w:val="en-AU"/>
        </w:rPr>
      </w:pPr>
      <w:r w:rsidRPr="00663427">
        <w:rPr>
          <w:rFonts w:ascii="Calibri Light" w:hAnsi="Calibri Light" w:cs="Calibri Light"/>
          <w:color w:val="auto"/>
          <w:sz w:val="22"/>
          <w:szCs w:val="22"/>
          <w:lang w:val="en-AU"/>
        </w:rPr>
        <w:t xml:space="preserve">Take reasonable care of their own safety and health and safety of others affected by their acts or omissions; </w:t>
      </w:r>
    </w:p>
    <w:p w:rsidRPr="00663427" w:rsidR="00A86F7D" w:rsidP="00A86F7D" w:rsidRDefault="00A86F7D" w14:paraId="1C71FCAF" w14:textId="77777777">
      <w:pPr>
        <w:pStyle w:val="Default"/>
        <w:numPr>
          <w:ilvl w:val="0"/>
          <w:numId w:val="1"/>
        </w:numPr>
        <w:ind w:left="0" w:hanging="567"/>
        <w:rPr>
          <w:rFonts w:ascii="Calibri Light" w:hAnsi="Calibri Light" w:cs="Calibri Light"/>
          <w:color w:val="auto"/>
          <w:sz w:val="22"/>
          <w:szCs w:val="22"/>
          <w:lang w:val="en-AU"/>
        </w:rPr>
      </w:pPr>
      <w:r w:rsidRPr="00663427">
        <w:rPr>
          <w:rFonts w:ascii="Calibri Light" w:hAnsi="Calibri Light" w:cs="Calibri Light"/>
          <w:color w:val="auto"/>
          <w:sz w:val="22"/>
          <w:szCs w:val="22"/>
          <w:lang w:val="en-AU"/>
        </w:rPr>
        <w:t xml:space="preserve">Report hazards, accidents or incidents (near misses) in accordance with agreed college procedures; </w:t>
      </w:r>
    </w:p>
    <w:p w:rsidRPr="00663427" w:rsidR="00A86F7D" w:rsidP="00A86F7D" w:rsidRDefault="00A86F7D" w14:paraId="5BF793A6" w14:textId="77777777">
      <w:pPr>
        <w:pStyle w:val="Default"/>
        <w:numPr>
          <w:ilvl w:val="0"/>
          <w:numId w:val="1"/>
        </w:numPr>
        <w:ind w:left="0" w:hanging="567"/>
        <w:rPr>
          <w:rFonts w:ascii="Calibri Light" w:hAnsi="Calibri Light" w:cs="Calibri Light"/>
          <w:color w:val="auto"/>
          <w:sz w:val="22"/>
          <w:szCs w:val="22"/>
          <w:lang w:val="en-AU"/>
        </w:rPr>
      </w:pPr>
      <w:r w:rsidRPr="00663427">
        <w:rPr>
          <w:rFonts w:ascii="Calibri Light" w:hAnsi="Calibri Light" w:cs="Calibri Light"/>
          <w:color w:val="auto"/>
          <w:sz w:val="22"/>
          <w:szCs w:val="22"/>
          <w:lang w:val="en-AU"/>
        </w:rPr>
        <w:t xml:space="preserve">Follow established safe working procedures, instructions and rules; </w:t>
      </w:r>
    </w:p>
    <w:p w:rsidRPr="00663427" w:rsidR="00A86F7D" w:rsidP="00A86F7D" w:rsidRDefault="00A86F7D" w14:paraId="43E82B7C" w14:textId="77777777">
      <w:pPr>
        <w:pStyle w:val="Default"/>
        <w:numPr>
          <w:ilvl w:val="0"/>
          <w:numId w:val="1"/>
        </w:numPr>
        <w:ind w:left="0" w:hanging="567"/>
        <w:rPr>
          <w:rFonts w:ascii="Calibri Light" w:hAnsi="Calibri Light" w:cs="Calibri Light"/>
          <w:color w:val="auto"/>
          <w:sz w:val="22"/>
          <w:szCs w:val="22"/>
          <w:lang w:val="en-AU"/>
        </w:rPr>
      </w:pPr>
      <w:r w:rsidRPr="00663427">
        <w:rPr>
          <w:rFonts w:ascii="Calibri Light" w:hAnsi="Calibri Light" w:cs="Calibri Light"/>
          <w:color w:val="auto"/>
          <w:sz w:val="22"/>
          <w:szCs w:val="22"/>
          <w:lang w:val="en-AU"/>
        </w:rPr>
        <w:t xml:space="preserve">Cooperate with the employer with respect to any action taken by the employer to comply with any requirement imposed by or under the act; </w:t>
      </w:r>
    </w:p>
    <w:p w:rsidRPr="00663427" w:rsidR="00A86F7D" w:rsidP="00A86F7D" w:rsidRDefault="00A86F7D" w14:paraId="3CD90844" w14:textId="77777777">
      <w:pPr>
        <w:pStyle w:val="Default"/>
        <w:numPr>
          <w:ilvl w:val="0"/>
          <w:numId w:val="1"/>
        </w:numPr>
        <w:ind w:left="0" w:hanging="567"/>
        <w:rPr>
          <w:rFonts w:ascii="Calibri Light" w:hAnsi="Calibri Light" w:cs="Calibri Light"/>
          <w:color w:val="auto"/>
          <w:sz w:val="22"/>
          <w:szCs w:val="22"/>
          <w:lang w:val="en-AU"/>
        </w:rPr>
      </w:pPr>
      <w:r w:rsidRPr="00663427">
        <w:rPr>
          <w:rFonts w:ascii="Calibri Light" w:hAnsi="Calibri Light" w:cs="Calibri Light"/>
          <w:color w:val="auto"/>
          <w:sz w:val="22"/>
          <w:szCs w:val="22"/>
          <w:lang w:val="en-AU"/>
        </w:rPr>
        <w:lastRenderedPageBreak/>
        <w:t xml:space="preserve">Not willfully or recklessly interfere or misuse anything provided in the interests of health and safety or the welfare of others; </w:t>
      </w:r>
    </w:p>
    <w:p w:rsidRPr="00663427" w:rsidR="00A86F7D" w:rsidP="00A86F7D" w:rsidRDefault="00A86F7D" w14:paraId="6D1EF8D5" w14:textId="77777777">
      <w:pPr>
        <w:pStyle w:val="Default"/>
        <w:numPr>
          <w:ilvl w:val="0"/>
          <w:numId w:val="1"/>
        </w:numPr>
        <w:ind w:left="0" w:hanging="567"/>
        <w:rPr>
          <w:rFonts w:ascii="Calibri Light" w:hAnsi="Calibri Light" w:cs="Calibri Light"/>
          <w:color w:val="auto"/>
          <w:sz w:val="22"/>
          <w:szCs w:val="22"/>
          <w:lang w:val="en-AU"/>
        </w:rPr>
      </w:pPr>
      <w:r w:rsidRPr="00663427">
        <w:rPr>
          <w:rFonts w:ascii="Calibri Light" w:hAnsi="Calibri Light" w:cs="Calibri Light"/>
          <w:color w:val="auto"/>
          <w:sz w:val="22"/>
          <w:szCs w:val="22"/>
          <w:lang w:val="en-AU"/>
        </w:rPr>
        <w:t xml:space="preserve">Not wilfully place at risk the health and safety of any other person in the workforce. </w:t>
      </w:r>
    </w:p>
    <w:p w:rsidRPr="00663427" w:rsidR="00A86F7D" w:rsidP="00A86F7D" w:rsidRDefault="00A86F7D" w14:paraId="583D054E" w14:textId="77777777">
      <w:pPr>
        <w:pStyle w:val="Default"/>
        <w:ind w:left="-284" w:hanging="283"/>
        <w:rPr>
          <w:rFonts w:ascii="Calibri Light" w:hAnsi="Calibri Light" w:cs="Calibri Light"/>
          <w:color w:val="auto"/>
          <w:sz w:val="14"/>
          <w:szCs w:val="14"/>
          <w:lang w:val="en-AU"/>
        </w:rPr>
      </w:pPr>
    </w:p>
    <w:p w:rsidR="00A86F7D" w:rsidP="00A86F7D" w:rsidRDefault="00A86F7D" w14:paraId="69D3EE72" w14:textId="77777777">
      <w:pPr>
        <w:ind w:left="-284" w:hanging="283"/>
        <w:contextualSpacing/>
        <w:jc w:val="both"/>
        <w:rPr>
          <w:rFonts w:ascii="Calibri Light" w:hAnsi="Calibri Light" w:cs="Calibri Light"/>
        </w:rPr>
      </w:pPr>
      <w:r w:rsidRPr="00663427">
        <w:rPr>
          <w:rFonts w:ascii="Calibri Light" w:hAnsi="Calibri Light" w:cs="Calibri Light"/>
        </w:rPr>
        <w:t>The complete Occupation Health and Safety College Policy may be viewed through accessing the College Policie</w:t>
      </w:r>
      <w:r>
        <w:rPr>
          <w:rFonts w:ascii="Calibri Light" w:hAnsi="Calibri Light" w:cs="Calibri Light"/>
        </w:rPr>
        <w:t>s</w:t>
      </w:r>
    </w:p>
    <w:p w:rsidRPr="00663427" w:rsidR="00A86F7D" w:rsidP="00A86F7D" w:rsidRDefault="00A86F7D" w14:paraId="380159FA" w14:textId="308AA53B">
      <w:pPr>
        <w:ind w:left="-284" w:hanging="283"/>
        <w:contextualSpacing/>
        <w:jc w:val="both"/>
        <w:rPr>
          <w:rFonts w:ascii="Calibri Light" w:hAnsi="Calibri Light" w:cs="Calibri Light"/>
        </w:rPr>
      </w:pPr>
      <w:r w:rsidRPr="00663427">
        <w:rPr>
          <w:rFonts w:ascii="Calibri Light" w:hAnsi="Calibri Light" w:cs="Calibri Light"/>
        </w:rPr>
        <w:t xml:space="preserve">via </w:t>
      </w:r>
      <w:r w:rsidR="00F2768D">
        <w:rPr>
          <w:rFonts w:ascii="Calibri Light" w:hAnsi="Calibri Light" w:cs="Calibri Light"/>
        </w:rPr>
        <w:t>SEQTA and Teams</w:t>
      </w:r>
    </w:p>
    <w:p w:rsidRPr="00627B58" w:rsidR="007830A1" w:rsidP="00A86F7D" w:rsidRDefault="007830A1" w14:paraId="7442CD2C" w14:textId="77777777">
      <w:pPr>
        <w:autoSpaceDE w:val="0"/>
        <w:autoSpaceDN w:val="0"/>
        <w:adjustRightInd w:val="0"/>
        <w:spacing w:after="0" w:line="240" w:lineRule="auto"/>
        <w:ind w:left="-709"/>
        <w:contextualSpacing/>
        <w:rPr>
          <w:rFonts w:ascii="Calibri Light" w:hAnsi="Calibri Light" w:cs="Calibri Light"/>
          <w:b/>
          <w:bCs/>
          <w:color w:val="002060"/>
          <w:sz w:val="28"/>
          <w:szCs w:val="28"/>
          <w:lang w:val="en-US"/>
        </w:rPr>
      </w:pPr>
    </w:p>
    <w:p w:rsidRPr="00663427" w:rsidR="00A86F7D" w:rsidP="003A216C" w:rsidRDefault="00A86F7D" w14:paraId="0EECCC6C" w14:textId="77777777">
      <w:pPr>
        <w:ind w:left="-425"/>
        <w:contextualSpacing/>
        <w:jc w:val="both"/>
        <w:rPr>
          <w:rFonts w:ascii="Calibri Light" w:hAnsi="Calibri Light" w:cs="Calibri Light"/>
          <w:b/>
          <w:bCs/>
          <w:color w:val="002060"/>
          <w:sz w:val="28"/>
          <w:szCs w:val="28"/>
        </w:rPr>
      </w:pPr>
      <w:r w:rsidRPr="00663427">
        <w:rPr>
          <w:rFonts w:ascii="Calibri Light" w:hAnsi="Calibri Light" w:cs="Calibri Light"/>
          <w:b/>
          <w:bCs/>
          <w:color w:val="002060"/>
          <w:sz w:val="28"/>
          <w:szCs w:val="28"/>
        </w:rPr>
        <w:t>CHILD SAFETY</w:t>
      </w:r>
    </w:p>
    <w:p w:rsidR="00A86F7D" w:rsidP="003A216C" w:rsidRDefault="00A86F7D" w14:paraId="3930026F" w14:textId="77777777">
      <w:pPr>
        <w:pStyle w:val="Default"/>
        <w:ind w:left="-425"/>
        <w:contextualSpacing/>
        <w:rPr>
          <w:rFonts w:ascii="Calibri Light" w:hAnsi="Calibri Light" w:cs="Calibri Light"/>
          <w:color w:val="auto"/>
          <w:sz w:val="22"/>
          <w:szCs w:val="22"/>
          <w:lang w:val="en-AU"/>
        </w:rPr>
      </w:pPr>
      <w:r w:rsidRPr="00663427">
        <w:rPr>
          <w:rFonts w:ascii="Calibri Light" w:hAnsi="Calibri Light" w:cs="Calibri Light"/>
          <w:color w:val="auto"/>
          <w:sz w:val="22"/>
          <w:szCs w:val="22"/>
          <w:lang w:val="en-AU"/>
        </w:rPr>
        <w:t xml:space="preserve">The College has a zero tolerance of all forms of child abuse and actively works to listen to and empower students. The College has policies and processes in place to protect students from abuse and takes all allegations and concerns seriously, and responds in line with the organisation’s policies and procedures. </w:t>
      </w:r>
    </w:p>
    <w:p w:rsidRPr="003A216C" w:rsidR="00A86F7D" w:rsidP="00A86F7D" w:rsidRDefault="00A86F7D" w14:paraId="281560B2" w14:textId="77777777">
      <w:pPr>
        <w:pStyle w:val="Default"/>
        <w:ind w:left="-426"/>
        <w:rPr>
          <w:rFonts w:ascii="Calibri Light" w:hAnsi="Calibri Light" w:cs="Calibri Light"/>
          <w:color w:val="auto"/>
          <w:sz w:val="14"/>
          <w:szCs w:val="14"/>
          <w:lang w:val="en-AU"/>
        </w:rPr>
      </w:pPr>
    </w:p>
    <w:p w:rsidRPr="00663427" w:rsidR="00A86F7D" w:rsidP="00A86F7D" w:rsidRDefault="00A86F7D" w14:paraId="7DABD2EC" w14:textId="01DA204A">
      <w:pPr>
        <w:pStyle w:val="Default"/>
        <w:ind w:left="-426"/>
        <w:rPr>
          <w:rFonts w:ascii="Calibri Light" w:hAnsi="Calibri Light" w:cs="Calibri Light"/>
          <w:color w:val="auto"/>
          <w:sz w:val="22"/>
          <w:szCs w:val="22"/>
          <w:lang w:val="en-AU"/>
        </w:rPr>
      </w:pPr>
      <w:r w:rsidRPr="00663427">
        <w:rPr>
          <w:rFonts w:ascii="Calibri Light" w:hAnsi="Calibri Light" w:cs="Calibri Light"/>
          <w:color w:val="auto"/>
          <w:sz w:val="22"/>
          <w:szCs w:val="22"/>
          <w:lang w:val="en-AU"/>
        </w:rPr>
        <w:t xml:space="preserve">Staff must adhere to the following: </w:t>
      </w:r>
    </w:p>
    <w:p w:rsidRPr="00663427" w:rsidR="00A86F7D" w:rsidP="00A86F7D" w:rsidRDefault="00A86F7D" w14:paraId="74601BB9" w14:textId="77777777">
      <w:pPr>
        <w:pStyle w:val="Default"/>
        <w:numPr>
          <w:ilvl w:val="0"/>
          <w:numId w:val="2"/>
        </w:numPr>
        <w:ind w:left="0" w:hanging="426"/>
        <w:rPr>
          <w:rFonts w:ascii="Calibri Light" w:hAnsi="Calibri Light" w:cs="Calibri Light"/>
          <w:color w:val="auto"/>
          <w:sz w:val="22"/>
          <w:szCs w:val="22"/>
          <w:lang w:val="en-AU"/>
        </w:rPr>
      </w:pPr>
      <w:r w:rsidRPr="00663427">
        <w:rPr>
          <w:rFonts w:ascii="Calibri Light" w:hAnsi="Calibri Light" w:cs="Calibri Light"/>
          <w:color w:val="auto"/>
          <w:sz w:val="22"/>
          <w:szCs w:val="22"/>
          <w:lang w:val="en-AU"/>
        </w:rPr>
        <w:t xml:space="preserve">A thorough understanding of the College’s Child Protection - Child Safety and Wellbeing Policies and the Child Safety Code of Conduct, and any other policies or procedures relating to child safety and wellbeing; </w:t>
      </w:r>
    </w:p>
    <w:p w:rsidRPr="00663427" w:rsidR="00A86F7D" w:rsidP="00A86F7D" w:rsidRDefault="00A86F7D" w14:paraId="26147172" w14:textId="77777777">
      <w:pPr>
        <w:pStyle w:val="Default"/>
        <w:numPr>
          <w:ilvl w:val="0"/>
          <w:numId w:val="2"/>
        </w:numPr>
        <w:ind w:left="0" w:hanging="426"/>
        <w:rPr>
          <w:rFonts w:ascii="Calibri Light" w:hAnsi="Calibri Light" w:cs="Calibri Light"/>
          <w:color w:val="auto"/>
          <w:sz w:val="22"/>
          <w:szCs w:val="22"/>
          <w:lang w:val="en-AU"/>
        </w:rPr>
      </w:pPr>
      <w:r w:rsidRPr="00663427">
        <w:rPr>
          <w:rFonts w:ascii="Calibri Light" w:hAnsi="Calibri Light" w:cs="Calibri Light"/>
          <w:color w:val="auto"/>
          <w:sz w:val="22"/>
          <w:szCs w:val="22"/>
          <w:lang w:val="en-AU"/>
        </w:rPr>
        <w:t xml:space="preserve">Assist in the provision of a child-safe environment for students; </w:t>
      </w:r>
    </w:p>
    <w:p w:rsidRPr="00663427" w:rsidR="00A86F7D" w:rsidP="00A86F7D" w:rsidRDefault="00A86F7D" w14:paraId="7950ED90" w14:textId="77777777">
      <w:pPr>
        <w:pStyle w:val="Default"/>
        <w:numPr>
          <w:ilvl w:val="0"/>
          <w:numId w:val="2"/>
        </w:numPr>
        <w:ind w:left="0" w:hanging="426"/>
        <w:rPr>
          <w:rFonts w:ascii="Calibri Light" w:hAnsi="Calibri Light" w:cs="Calibri Light"/>
          <w:color w:val="auto"/>
          <w:sz w:val="22"/>
          <w:szCs w:val="22"/>
          <w:lang w:val="en-AU"/>
        </w:rPr>
      </w:pPr>
      <w:r w:rsidRPr="00663427">
        <w:rPr>
          <w:rFonts w:ascii="Calibri Light" w:hAnsi="Calibri Light" w:cs="Calibri Light"/>
          <w:color w:val="auto"/>
          <w:sz w:val="22"/>
          <w:szCs w:val="22"/>
          <w:lang w:val="en-AU"/>
        </w:rPr>
        <w:t xml:space="preserve">Demonstrate duty of care to students in relation to their physical and mental wellbeing. </w:t>
      </w:r>
    </w:p>
    <w:p w:rsidRPr="003A216C" w:rsidR="00A86F7D" w:rsidP="00A86F7D" w:rsidRDefault="00A86F7D" w14:paraId="30B6B4A2" w14:textId="77777777">
      <w:pPr>
        <w:pStyle w:val="Default"/>
        <w:ind w:hanging="426"/>
        <w:rPr>
          <w:rFonts w:ascii="Calibri Light" w:hAnsi="Calibri Light" w:cs="Calibri Light"/>
          <w:color w:val="auto"/>
          <w:sz w:val="14"/>
          <w:szCs w:val="14"/>
          <w:lang w:val="en-AU"/>
        </w:rPr>
      </w:pPr>
    </w:p>
    <w:p w:rsidR="002809A8" w:rsidP="002809A8" w:rsidRDefault="002809A8" w14:paraId="7C605A7D" w14:textId="77777777">
      <w:pPr>
        <w:ind w:left="-284" w:hanging="142"/>
        <w:jc w:val="both"/>
        <w:rPr>
          <w:rFonts w:ascii="Calibri Light" w:hAnsi="Calibri Light" w:cs="Calibri Light"/>
        </w:rPr>
      </w:pPr>
    </w:p>
    <w:p w:rsidRPr="002809A8" w:rsidR="001C3C11" w:rsidP="002809A8" w:rsidRDefault="00A86F7D" w14:paraId="135C95AA" w14:textId="5EDDC1CA">
      <w:pPr>
        <w:ind w:left="-284" w:hanging="142"/>
        <w:jc w:val="both"/>
        <w:rPr>
          <w:rFonts w:ascii="Calibri Light" w:hAnsi="Calibri Light" w:cs="Calibri Light"/>
        </w:rPr>
      </w:pPr>
      <w:r w:rsidRPr="00663427">
        <w:rPr>
          <w:rFonts w:ascii="Calibri Light" w:hAnsi="Calibri Light" w:cs="Calibri Light"/>
        </w:rPr>
        <w:t>Breaches will be managed as per the CEMEA 2022 Clause 13 – Managing Employment Concerns.</w:t>
      </w:r>
    </w:p>
    <w:p w:rsidR="00A86F7D" w:rsidP="00A86F7D" w:rsidRDefault="00A86F7D" w14:paraId="690048DE" w14:textId="76564BE6">
      <w:pPr>
        <w:ind w:left="-284" w:hanging="142"/>
        <w:jc w:val="both"/>
        <w:rPr>
          <w:rFonts w:ascii="Calibri Light" w:hAnsi="Calibri Light" w:cs="Calibri Light"/>
          <w:b/>
          <w:bCs/>
          <w:color w:val="002060"/>
          <w:sz w:val="28"/>
          <w:szCs w:val="28"/>
        </w:rPr>
      </w:pPr>
      <w:r w:rsidRPr="00663427">
        <w:rPr>
          <w:rFonts w:ascii="Calibri Light" w:hAnsi="Calibri Light" w:cs="Calibri Light"/>
          <w:b/>
          <w:bCs/>
          <w:color w:val="002060"/>
          <w:sz w:val="28"/>
          <w:szCs w:val="28"/>
        </w:rPr>
        <w:t>POSITION REQUIREMENTS</w:t>
      </w:r>
    </w:p>
    <w:p w:rsidR="00815F01" w:rsidP="00D75144" w:rsidRDefault="00815F01" w14:paraId="4AA87981" w14:textId="4365E4DD">
      <w:pPr>
        <w:ind w:left="-426"/>
        <w:jc w:val="both"/>
        <w:rPr>
          <w:rFonts w:ascii="Calibri" w:hAnsi="Calibri" w:cs="Calibri"/>
          <w:b/>
          <w:bCs/>
          <w:color w:val="002060"/>
          <w:lang w:val="en-US"/>
        </w:rPr>
      </w:pPr>
      <w:r>
        <w:rPr>
          <w:rFonts w:ascii="Calibri" w:hAnsi="Calibri" w:cs="Calibri"/>
          <w:b/>
          <w:bCs/>
          <w:color w:val="002060"/>
          <w:lang w:val="en-US"/>
        </w:rPr>
        <w:t>Skills and Experience</w:t>
      </w:r>
    </w:p>
    <w:p w:rsidRPr="008E04BF" w:rsidR="00E71ED2" w:rsidP="00E71ED2" w:rsidRDefault="00E71ED2" w14:paraId="2F29C579" w14:textId="756F220F">
      <w:pPr>
        <w:pStyle w:val="ListParagraph"/>
        <w:numPr>
          <w:ilvl w:val="2"/>
          <w:numId w:val="16"/>
        </w:numPr>
        <w:spacing w:after="0" w:line="240" w:lineRule="auto"/>
        <w:ind w:left="90" w:hanging="540"/>
        <w:jc w:val="both"/>
        <w:textAlignment w:val="baseline"/>
        <w:rPr>
          <w:rFonts w:ascii="Calibri Light" w:hAnsi="Calibri Light" w:eastAsia="Times New Roman" w:cs="Calibri Light"/>
          <w:color w:val="000000"/>
          <w:lang w:val="en-US"/>
        </w:rPr>
      </w:pPr>
      <w:r w:rsidRPr="008E04BF">
        <w:rPr>
          <w:rFonts w:ascii="Calibri Light" w:hAnsi="Calibri Light" w:eastAsia="Times New Roman" w:cs="Calibri Light"/>
          <w:color w:val="000000"/>
        </w:rPr>
        <w:t>Very well developed interpersonal, verbal, and written communication skills</w:t>
      </w:r>
    </w:p>
    <w:p w:rsidRPr="00906952" w:rsidR="007553EE" w:rsidP="00906952" w:rsidRDefault="00E71ED2" w14:paraId="397109FF" w14:textId="525408C2">
      <w:pPr>
        <w:pStyle w:val="ListParagraph"/>
        <w:numPr>
          <w:ilvl w:val="2"/>
          <w:numId w:val="16"/>
        </w:numPr>
        <w:spacing w:after="0" w:line="240" w:lineRule="auto"/>
        <w:ind w:left="90" w:hanging="540"/>
        <w:jc w:val="both"/>
        <w:textAlignment w:val="baseline"/>
        <w:rPr>
          <w:rFonts w:ascii="Calibri Light" w:hAnsi="Calibri Light" w:eastAsia="Times New Roman" w:cs="Calibri Light"/>
          <w:color w:val="000000"/>
          <w:lang w:val="en-US"/>
        </w:rPr>
      </w:pPr>
      <w:r w:rsidRPr="008E04BF">
        <w:rPr>
          <w:rFonts w:ascii="Calibri Light" w:hAnsi="Calibri Light" w:eastAsia="Times New Roman" w:cs="Calibri Light"/>
          <w:color w:val="000000"/>
        </w:rPr>
        <w:t>Proven ability to work autonomously and a demonstrated, well-developed ability in time management and organisational skills, including prioritisation and meeting deadlines in a fast-paced environment with competing demands. </w:t>
      </w:r>
      <w:r w:rsidRPr="008E04BF">
        <w:rPr>
          <w:rFonts w:ascii="Calibri Light" w:hAnsi="Calibri Light" w:eastAsia="Times New Roman" w:cs="Calibri Light"/>
          <w:color w:val="000000"/>
          <w:lang w:val="en-US"/>
        </w:rPr>
        <w:t> </w:t>
      </w:r>
      <w:r w:rsidRPr="00906952" w:rsidR="007553EE">
        <w:rPr>
          <w:rFonts w:ascii="Calibri Light" w:hAnsi="Calibri Light" w:eastAsia="Times New Roman" w:cs="Calibri Light"/>
          <w:color w:val="000000"/>
          <w:lang w:val="en-US"/>
        </w:rPr>
        <w:t> </w:t>
      </w:r>
    </w:p>
    <w:p w:rsidRPr="00FC42C8" w:rsidR="007553EE" w:rsidP="007553EE" w:rsidRDefault="007553EE" w14:paraId="7E1952F1" w14:textId="77777777">
      <w:pPr>
        <w:pStyle w:val="ListParagraph"/>
        <w:numPr>
          <w:ilvl w:val="2"/>
          <w:numId w:val="16"/>
        </w:numPr>
        <w:spacing w:after="0" w:line="240" w:lineRule="auto"/>
        <w:ind w:left="90" w:hanging="540"/>
        <w:jc w:val="both"/>
        <w:textAlignment w:val="baseline"/>
        <w:rPr>
          <w:rFonts w:ascii="Calibri Light" w:hAnsi="Calibri Light" w:eastAsia="Times New Roman" w:cs="Calibri Light"/>
          <w:color w:val="000000"/>
        </w:rPr>
      </w:pPr>
      <w:r w:rsidRPr="00B940C5">
        <w:rPr>
          <w:rFonts w:ascii="Calibri Light" w:hAnsi="Calibri Light" w:cs="Calibri Light"/>
        </w:rPr>
        <w:t>Strong attention to detail/compliance and a focus on taking action to close out tasks.</w:t>
      </w:r>
    </w:p>
    <w:p w:rsidRPr="006B2CE3" w:rsidR="00FC42C8" w:rsidP="007553EE" w:rsidRDefault="00FC42C8" w14:paraId="113C55A1" w14:textId="2EA7F06D">
      <w:pPr>
        <w:pStyle w:val="ListParagraph"/>
        <w:numPr>
          <w:ilvl w:val="2"/>
          <w:numId w:val="16"/>
        </w:numPr>
        <w:spacing w:after="0" w:line="240" w:lineRule="auto"/>
        <w:ind w:left="90" w:hanging="540"/>
        <w:jc w:val="both"/>
        <w:textAlignment w:val="baseline"/>
        <w:rPr>
          <w:rFonts w:ascii="Calibri Light" w:hAnsi="Calibri Light" w:eastAsia="Times New Roman" w:cs="Calibri Light"/>
          <w:color w:val="000000"/>
        </w:rPr>
      </w:pPr>
      <w:r>
        <w:rPr>
          <w:rFonts w:ascii="Calibri Light" w:hAnsi="Calibri Light" w:cs="Calibri Light"/>
        </w:rPr>
        <w:t xml:space="preserve">Ability to </w:t>
      </w:r>
      <w:r w:rsidR="00C856FE">
        <w:rPr>
          <w:rFonts w:ascii="Calibri Light" w:hAnsi="Calibri Light" w:cs="Calibri Light"/>
        </w:rPr>
        <w:t xml:space="preserve">record and </w:t>
      </w:r>
      <w:r>
        <w:rPr>
          <w:rFonts w:ascii="Calibri Light" w:hAnsi="Calibri Light" w:cs="Calibri Light"/>
        </w:rPr>
        <w:t>maintain</w:t>
      </w:r>
      <w:r w:rsidR="00C856FE">
        <w:rPr>
          <w:rFonts w:ascii="Calibri Light" w:hAnsi="Calibri Light" w:cs="Calibri Light"/>
        </w:rPr>
        <w:t xml:space="preserve"> case notes in accordance with College requirements and professional protocols</w:t>
      </w:r>
      <w:r>
        <w:rPr>
          <w:rFonts w:ascii="Calibri Light" w:hAnsi="Calibri Light" w:cs="Calibri Light"/>
        </w:rPr>
        <w:t xml:space="preserve"> </w:t>
      </w:r>
    </w:p>
    <w:p w:rsidRPr="006B2CE3" w:rsidR="007553EE" w:rsidP="007553EE" w:rsidRDefault="007553EE" w14:paraId="2C8FD0E7" w14:textId="77777777">
      <w:pPr>
        <w:pStyle w:val="ListParagraph"/>
        <w:numPr>
          <w:ilvl w:val="2"/>
          <w:numId w:val="16"/>
        </w:numPr>
        <w:spacing w:after="0" w:line="240" w:lineRule="auto"/>
        <w:ind w:left="90" w:hanging="540"/>
        <w:jc w:val="both"/>
        <w:textAlignment w:val="baseline"/>
        <w:rPr>
          <w:rFonts w:ascii="Calibri Light" w:hAnsi="Calibri Light" w:eastAsia="Times New Roman" w:cs="Calibri Light"/>
          <w:color w:val="000000"/>
          <w:lang w:val="en-US"/>
        </w:rPr>
      </w:pPr>
      <w:r w:rsidRPr="006B2CE3">
        <w:rPr>
          <w:rFonts w:ascii="Calibri Light" w:hAnsi="Calibri Light" w:cs="Calibri Light"/>
        </w:rPr>
        <w:t>Excellent time management and organisational skills.</w:t>
      </w:r>
    </w:p>
    <w:p w:rsidRPr="00200623" w:rsidR="007553EE" w:rsidP="007553EE" w:rsidRDefault="007553EE" w14:paraId="244DF062" w14:textId="77777777">
      <w:pPr>
        <w:pStyle w:val="ListParagraph"/>
        <w:numPr>
          <w:ilvl w:val="2"/>
          <w:numId w:val="16"/>
        </w:numPr>
        <w:spacing w:after="0" w:line="240" w:lineRule="auto"/>
        <w:ind w:left="90" w:hanging="540"/>
        <w:jc w:val="both"/>
        <w:textAlignment w:val="baseline"/>
        <w:rPr>
          <w:rFonts w:ascii="Calibri Light" w:hAnsi="Calibri Light" w:eastAsia="Times New Roman" w:cs="Calibri Light"/>
          <w:color w:val="000000"/>
        </w:rPr>
      </w:pPr>
      <w:r w:rsidRPr="006B2CE3">
        <w:rPr>
          <w:rFonts w:ascii="Calibri Light" w:hAnsi="Calibri Light" w:cs="Calibri Light"/>
        </w:rPr>
        <w:t>Demonstrated ability to maintain strict levels of confidentiality</w:t>
      </w:r>
    </w:p>
    <w:p w:rsidRPr="00234BF6" w:rsidR="007553EE" w:rsidP="007553EE" w:rsidRDefault="007553EE" w14:paraId="5D0B977F" w14:textId="77777777">
      <w:pPr>
        <w:pStyle w:val="ListParagraph"/>
        <w:numPr>
          <w:ilvl w:val="2"/>
          <w:numId w:val="16"/>
        </w:numPr>
        <w:spacing w:after="0" w:line="240" w:lineRule="auto"/>
        <w:ind w:left="90" w:hanging="540"/>
        <w:jc w:val="both"/>
        <w:textAlignment w:val="baseline"/>
        <w:rPr>
          <w:rFonts w:ascii="Calibri Light" w:hAnsi="Calibri Light" w:eastAsia="Times New Roman" w:cs="Calibri Light"/>
          <w:color w:val="000000"/>
          <w:lang w:val="en-US"/>
        </w:rPr>
      </w:pPr>
      <w:r w:rsidRPr="00200623">
        <w:rPr>
          <w:rFonts w:ascii="Calibri Light" w:hAnsi="Calibri Light" w:cs="Calibri Light"/>
          <w:color w:val="000000"/>
          <w:lang w:val="en-US"/>
        </w:rPr>
        <w:t>Excellent customer service skills with a growth mindset</w:t>
      </w:r>
    </w:p>
    <w:p w:rsidRPr="00234BF6" w:rsidR="007553EE" w:rsidP="007553EE" w:rsidRDefault="007553EE" w14:paraId="20BFD04F" w14:textId="77777777">
      <w:pPr>
        <w:pStyle w:val="ListParagraph"/>
        <w:numPr>
          <w:ilvl w:val="2"/>
          <w:numId w:val="16"/>
        </w:numPr>
        <w:spacing w:after="0" w:line="240" w:lineRule="auto"/>
        <w:ind w:left="90" w:hanging="540"/>
        <w:jc w:val="both"/>
        <w:textAlignment w:val="baseline"/>
        <w:rPr>
          <w:rFonts w:ascii="Calibri Light" w:hAnsi="Calibri Light" w:eastAsia="Times New Roman" w:cs="Calibri Light"/>
          <w:color w:val="000000"/>
        </w:rPr>
      </w:pPr>
      <w:r w:rsidRPr="00234BF6">
        <w:rPr>
          <w:rFonts w:ascii="Calibri Light" w:hAnsi="Calibri Light" w:cs="Calibri Light"/>
        </w:rPr>
        <w:t>A resourceful team member who can operate in a collaborative and inclusive manner.</w:t>
      </w:r>
    </w:p>
    <w:p w:rsidR="007553EE" w:rsidP="007553EE" w:rsidRDefault="007553EE" w14:paraId="79A7331F" w14:textId="77777777">
      <w:pPr>
        <w:pStyle w:val="ListParagraph"/>
        <w:numPr>
          <w:ilvl w:val="2"/>
          <w:numId w:val="16"/>
        </w:numPr>
        <w:spacing w:after="0" w:line="240" w:lineRule="auto"/>
        <w:ind w:left="90" w:hanging="540"/>
        <w:jc w:val="both"/>
        <w:textAlignment w:val="baseline"/>
        <w:rPr>
          <w:rFonts w:ascii="Calibri Light" w:hAnsi="Calibri Light" w:eastAsia="Times New Roman" w:cs="Calibri Light"/>
          <w:color w:val="000000"/>
          <w:lang w:val="en-US"/>
        </w:rPr>
      </w:pPr>
      <w:r>
        <w:rPr>
          <w:rFonts w:ascii="Calibri Light" w:hAnsi="Calibri Light" w:eastAsia="Times New Roman" w:cs="Calibri Light"/>
          <w:color w:val="000000"/>
          <w:lang w:val="en-US"/>
        </w:rPr>
        <w:t>Capacity to work collaboratively, sustain professional relationships and build an effective team culture</w:t>
      </w:r>
    </w:p>
    <w:p w:rsidRPr="001F0183" w:rsidR="007553EE" w:rsidP="007553EE" w:rsidRDefault="007553EE" w14:paraId="1E6136F5" w14:textId="77777777">
      <w:pPr>
        <w:pStyle w:val="ListParagraph"/>
        <w:numPr>
          <w:ilvl w:val="2"/>
          <w:numId w:val="16"/>
        </w:numPr>
        <w:spacing w:after="0" w:line="240" w:lineRule="auto"/>
        <w:ind w:left="90" w:hanging="540"/>
        <w:jc w:val="both"/>
        <w:textAlignment w:val="baseline"/>
        <w:rPr>
          <w:rFonts w:ascii="Calibri Light" w:hAnsi="Calibri Light" w:eastAsia="Times New Roman" w:cs="Calibri Light"/>
          <w:color w:val="000000"/>
          <w:lang w:val="en-US"/>
        </w:rPr>
      </w:pPr>
      <w:r w:rsidRPr="008E04BF">
        <w:rPr>
          <w:rFonts w:ascii="Calibri Light" w:hAnsi="Calibri Light" w:eastAsia="Times New Roman" w:cs="Calibri Light"/>
          <w:color w:val="000000"/>
        </w:rPr>
        <w:t>Demonstrated problem solving and analytical skills</w:t>
      </w:r>
    </w:p>
    <w:p w:rsidRPr="0072313F" w:rsidR="00B70721" w:rsidP="0072313F" w:rsidRDefault="00B70721" w14:paraId="43DEAFAC" w14:textId="77777777">
      <w:pPr>
        <w:pStyle w:val="ListParagraph"/>
        <w:spacing w:after="0" w:line="240" w:lineRule="auto"/>
        <w:ind w:left="90"/>
        <w:jc w:val="both"/>
        <w:textAlignment w:val="baseline"/>
        <w:rPr>
          <w:rFonts w:ascii="Calibri Light" w:hAnsi="Calibri Light" w:eastAsia="Times New Roman" w:cs="Calibri Light"/>
          <w:color w:val="000000"/>
          <w:lang w:val="en-US"/>
        </w:rPr>
      </w:pPr>
    </w:p>
    <w:p w:rsidRPr="00F81A76" w:rsidR="00343B51" w:rsidP="00343B51" w:rsidRDefault="00343B51" w14:paraId="16FA9A0E" w14:textId="77777777">
      <w:pPr>
        <w:pStyle w:val="ListParagraph"/>
        <w:spacing w:after="0" w:line="240" w:lineRule="auto"/>
        <w:ind w:left="-426"/>
        <w:jc w:val="both"/>
        <w:textAlignment w:val="baseline"/>
        <w:rPr>
          <w:rFonts w:ascii="Calibri Light" w:hAnsi="Calibri Light" w:eastAsia="Times New Roman" w:cs="Calibri Light"/>
          <w:color w:val="000000"/>
          <w:lang w:val="en-US"/>
        </w:rPr>
      </w:pPr>
      <w:r w:rsidRPr="00F81A76">
        <w:rPr>
          <w:rFonts w:ascii="Calibri" w:hAnsi="Calibri" w:cs="Calibri"/>
          <w:b/>
          <w:bCs/>
          <w:color w:val="002060"/>
          <w:lang w:val="en-US"/>
        </w:rPr>
        <w:t>Personal and professional conduct:</w:t>
      </w:r>
    </w:p>
    <w:p w:rsidRPr="00663427" w:rsidR="00343B51" w:rsidP="00343B51" w:rsidRDefault="00343B51" w14:paraId="26F4C562" w14:textId="77777777">
      <w:pPr>
        <w:pStyle w:val="ListParagraph"/>
        <w:numPr>
          <w:ilvl w:val="0"/>
          <w:numId w:val="5"/>
        </w:numPr>
        <w:spacing w:after="160" w:line="259" w:lineRule="auto"/>
        <w:ind w:left="-426" w:firstLine="0"/>
        <w:jc w:val="both"/>
        <w:rPr>
          <w:rFonts w:ascii="Calibri Light" w:hAnsi="Calibri Light" w:cs="Calibri Light"/>
          <w:lang w:val="en-US"/>
        </w:rPr>
      </w:pPr>
      <w:r w:rsidRPr="00663427">
        <w:rPr>
          <w:rFonts w:ascii="Calibri Light" w:hAnsi="Calibri Light" w:cs="Calibri Light"/>
          <w:lang w:val="en-US"/>
        </w:rPr>
        <w:t xml:space="preserve">Demonstrate a commitment to the </w:t>
      </w:r>
      <w:r>
        <w:rPr>
          <w:rFonts w:ascii="Calibri Light" w:hAnsi="Calibri Light" w:cs="Calibri Light"/>
          <w:lang w:val="en-US"/>
        </w:rPr>
        <w:t xml:space="preserve">Catholic </w:t>
      </w:r>
      <w:r w:rsidRPr="00663427">
        <w:rPr>
          <w:rFonts w:ascii="Calibri Light" w:hAnsi="Calibri Light" w:cs="Calibri Light"/>
          <w:lang w:val="en-US"/>
        </w:rPr>
        <w:t>ethos, policies and practices of St John’s Regional College;</w:t>
      </w:r>
    </w:p>
    <w:p w:rsidR="00343B51" w:rsidP="00343B51" w:rsidRDefault="00343B51" w14:paraId="17450038" w14:textId="77777777">
      <w:pPr>
        <w:pStyle w:val="ListParagraph"/>
        <w:numPr>
          <w:ilvl w:val="0"/>
          <w:numId w:val="5"/>
        </w:numPr>
        <w:spacing w:after="160" w:line="259" w:lineRule="auto"/>
        <w:ind w:left="-426" w:firstLine="0"/>
        <w:jc w:val="both"/>
        <w:rPr>
          <w:rFonts w:ascii="Calibri Light" w:hAnsi="Calibri Light" w:cs="Calibri Light"/>
          <w:lang w:val="en-US"/>
        </w:rPr>
      </w:pPr>
      <w:r w:rsidRPr="00663427">
        <w:rPr>
          <w:rFonts w:ascii="Calibri Light" w:hAnsi="Calibri Light" w:cs="Calibri Light"/>
          <w:lang w:val="en-US"/>
        </w:rPr>
        <w:t xml:space="preserve">Demonstrate positive attitudes, values and behaviours to develop and sustain effective relationships </w:t>
      </w:r>
    </w:p>
    <w:p w:rsidRPr="00943F43" w:rsidR="00343B51" w:rsidP="00343B51" w:rsidRDefault="00343B51" w14:paraId="4D261FFC" w14:textId="77777777">
      <w:pPr>
        <w:pStyle w:val="ListParagraph"/>
        <w:spacing w:after="160" w:line="259" w:lineRule="auto"/>
        <w:ind w:left="-426" w:firstLine="426"/>
        <w:jc w:val="both"/>
        <w:rPr>
          <w:rFonts w:ascii="Calibri Light" w:hAnsi="Calibri Light" w:cs="Calibri Light"/>
          <w:lang w:val="en-US"/>
        </w:rPr>
      </w:pPr>
      <w:r w:rsidRPr="00663427">
        <w:rPr>
          <w:rFonts w:ascii="Calibri Light" w:hAnsi="Calibri Light" w:cs="Calibri Light"/>
          <w:lang w:val="en-US"/>
        </w:rPr>
        <w:t>with</w:t>
      </w:r>
      <w:r>
        <w:rPr>
          <w:rFonts w:ascii="Calibri Light" w:hAnsi="Calibri Light" w:cs="Calibri Light"/>
          <w:lang w:val="en-US"/>
        </w:rPr>
        <w:t>in</w:t>
      </w:r>
      <w:r w:rsidRPr="00663427">
        <w:rPr>
          <w:rFonts w:ascii="Calibri Light" w:hAnsi="Calibri Light" w:cs="Calibri Light"/>
          <w:lang w:val="en-US"/>
        </w:rPr>
        <w:t xml:space="preserve"> the school community</w:t>
      </w:r>
    </w:p>
    <w:p w:rsidR="00343B51" w:rsidP="00343B51" w:rsidRDefault="00343B51" w14:paraId="4AA5F6DD" w14:textId="77777777">
      <w:pPr>
        <w:pStyle w:val="ListParagraph"/>
        <w:numPr>
          <w:ilvl w:val="0"/>
          <w:numId w:val="5"/>
        </w:numPr>
        <w:spacing w:after="160" w:line="259" w:lineRule="auto"/>
        <w:ind w:left="-426" w:firstLine="0"/>
        <w:jc w:val="both"/>
        <w:rPr>
          <w:rFonts w:ascii="Calibri Light" w:hAnsi="Calibri Light" w:cs="Calibri Light"/>
          <w:lang w:val="en-US"/>
        </w:rPr>
      </w:pPr>
      <w:r w:rsidRPr="001F0183">
        <w:rPr>
          <w:rFonts w:ascii="Calibri Light" w:hAnsi="Calibri Light" w:cs="Calibri Light"/>
          <w:lang w:val="en-US"/>
        </w:rPr>
        <w:t xml:space="preserve">Have regard for the need to safeguard students’ well-being and respecting individual differences and </w:t>
      </w:r>
    </w:p>
    <w:p w:rsidRPr="001F0183" w:rsidR="00343B51" w:rsidP="00343B51" w:rsidRDefault="00343B51" w14:paraId="5BFC60D6" w14:textId="77777777">
      <w:pPr>
        <w:pStyle w:val="ListParagraph"/>
        <w:spacing w:after="160" w:line="259" w:lineRule="auto"/>
        <w:ind w:left="-426" w:firstLine="426"/>
        <w:jc w:val="both"/>
        <w:rPr>
          <w:rFonts w:ascii="Calibri Light" w:hAnsi="Calibri Light" w:cs="Calibri Light"/>
          <w:lang w:val="en-US"/>
        </w:rPr>
      </w:pPr>
      <w:r w:rsidRPr="001F0183">
        <w:rPr>
          <w:rFonts w:ascii="Calibri Light" w:hAnsi="Calibri Light" w:cs="Calibri Light"/>
          <w:lang w:val="en-US"/>
        </w:rPr>
        <w:t>diversity by following relevant statutory guidance along with MACS and College policies and procedures</w:t>
      </w:r>
    </w:p>
    <w:p w:rsidRPr="00D56715" w:rsidR="00343B51" w:rsidP="00343B51" w:rsidRDefault="00343B51" w14:paraId="7C1BE8CD" w14:textId="77777777">
      <w:pPr>
        <w:pStyle w:val="ListParagraph"/>
        <w:numPr>
          <w:ilvl w:val="0"/>
          <w:numId w:val="5"/>
        </w:numPr>
        <w:spacing w:after="160" w:line="259" w:lineRule="auto"/>
        <w:ind w:left="-426" w:firstLine="0"/>
        <w:jc w:val="both"/>
        <w:rPr>
          <w:rFonts w:ascii="Calibri Light" w:hAnsi="Calibri Light" w:cs="Calibri Light"/>
          <w:lang w:val="en-US"/>
        </w:rPr>
      </w:pPr>
      <w:r>
        <w:rPr>
          <w:rFonts w:ascii="Calibri Light" w:hAnsi="Calibri Light" w:cs="Calibri Light"/>
        </w:rPr>
        <w:t>Professional and neat appearance</w:t>
      </w:r>
    </w:p>
    <w:p w:rsidRPr="00234BF6" w:rsidR="00343B51" w:rsidP="6A815E9B" w:rsidRDefault="00343B51" w14:paraId="1964B739" w14:textId="77777777">
      <w:pPr>
        <w:pStyle w:val="ListParagraph"/>
        <w:numPr>
          <w:ilvl w:val="0"/>
          <w:numId w:val="5"/>
        </w:numPr>
        <w:spacing w:after="160" w:line="259" w:lineRule="auto"/>
        <w:ind w:left="-426" w:firstLine="0"/>
        <w:jc w:val="both"/>
        <w:rPr>
          <w:rFonts w:ascii="Calibri Light" w:hAnsi="Calibri Light" w:cs="Calibri Light"/>
        </w:rPr>
      </w:pPr>
      <w:r w:rsidRPr="6A815E9B">
        <w:rPr>
          <w:rFonts w:ascii="Calibri Light" w:hAnsi="Calibri Light" w:cs="Calibri Light"/>
        </w:rPr>
        <w:t>A personal sense of initiative, enthusiasm and a high level of energy</w:t>
      </w:r>
    </w:p>
    <w:p w:rsidRPr="00234BF6" w:rsidR="00343B51" w:rsidP="00343B51" w:rsidRDefault="00343B51" w14:paraId="47D5CC97" w14:textId="77777777">
      <w:pPr>
        <w:pStyle w:val="ListParagraph"/>
        <w:numPr>
          <w:ilvl w:val="0"/>
          <w:numId w:val="5"/>
        </w:numPr>
        <w:spacing w:after="160" w:line="259" w:lineRule="auto"/>
        <w:ind w:left="-426" w:firstLine="0"/>
        <w:jc w:val="both"/>
        <w:rPr>
          <w:rFonts w:ascii="Calibri Light" w:hAnsi="Calibri Light" w:cs="Calibri Light"/>
          <w:lang w:val="en-US"/>
        </w:rPr>
      </w:pPr>
      <w:r w:rsidRPr="00234BF6">
        <w:rPr>
          <w:rFonts w:ascii="Calibri Light" w:hAnsi="Calibri Light" w:cs="Calibri Light"/>
        </w:rPr>
        <w:t>Demonstrate a positive, can-do, go-the extra-mile attitude</w:t>
      </w:r>
    </w:p>
    <w:p w:rsidR="00343B51" w:rsidP="00343B51" w:rsidRDefault="00343B51" w14:paraId="70169040" w14:textId="77777777">
      <w:pPr>
        <w:pStyle w:val="ListParagraph"/>
        <w:numPr>
          <w:ilvl w:val="0"/>
          <w:numId w:val="5"/>
        </w:numPr>
        <w:spacing w:after="160" w:line="259" w:lineRule="auto"/>
        <w:ind w:left="-426" w:firstLine="0"/>
        <w:jc w:val="both"/>
        <w:rPr>
          <w:rFonts w:ascii="Calibri Light" w:hAnsi="Calibri Light" w:cs="Calibri Light"/>
          <w:lang w:val="en-US"/>
        </w:rPr>
      </w:pPr>
      <w:r>
        <w:rPr>
          <w:rFonts w:ascii="Calibri Light" w:hAnsi="Calibri Light" w:cs="Calibri Light"/>
          <w:lang w:val="en-US"/>
        </w:rPr>
        <w:t>Ability to show empathy and act in a confidential and professional manner</w:t>
      </w:r>
    </w:p>
    <w:p w:rsidR="006E435F" w:rsidP="00343B51" w:rsidRDefault="00725B0C" w14:paraId="776085CC" w14:textId="27D9C357">
      <w:pPr>
        <w:pStyle w:val="ListParagraph"/>
        <w:numPr>
          <w:ilvl w:val="0"/>
          <w:numId w:val="5"/>
        </w:numPr>
        <w:spacing w:after="160" w:line="259" w:lineRule="auto"/>
        <w:ind w:left="-426" w:firstLine="0"/>
        <w:jc w:val="both"/>
        <w:rPr>
          <w:rFonts w:ascii="Calibri Light" w:hAnsi="Calibri Light" w:cs="Calibri Light"/>
          <w:lang w:val="en-US"/>
        </w:rPr>
      </w:pPr>
      <w:r>
        <w:rPr>
          <w:rFonts w:ascii="Calibri Light" w:hAnsi="Calibri Light" w:cs="Calibri Light"/>
          <w:lang w:val="en-US"/>
        </w:rPr>
        <w:lastRenderedPageBreak/>
        <w:t xml:space="preserve">Managing sensitive information with discretion </w:t>
      </w:r>
    </w:p>
    <w:p w:rsidRPr="008276E9" w:rsidR="00343B51" w:rsidP="00B653B5" w:rsidRDefault="00343B51" w14:paraId="61F8B608" w14:textId="67B254B4">
      <w:pPr>
        <w:pStyle w:val="ListParagraph"/>
        <w:numPr>
          <w:ilvl w:val="0"/>
          <w:numId w:val="5"/>
        </w:numPr>
        <w:spacing w:after="160" w:line="259" w:lineRule="auto"/>
        <w:ind w:left="-426" w:firstLine="0"/>
        <w:jc w:val="both"/>
        <w:rPr>
          <w:rFonts w:ascii="Calibri Light" w:hAnsi="Calibri Light" w:cs="Calibri Light"/>
          <w:lang w:val="en-US"/>
        </w:rPr>
      </w:pPr>
      <w:r w:rsidRPr="008276E9">
        <w:rPr>
          <w:rFonts w:ascii="Calibri Light" w:hAnsi="Calibri Light" w:cs="Calibri Light"/>
          <w:lang w:val="en-US"/>
        </w:rPr>
        <w:t xml:space="preserve">Attend relevant Professional Learning consistent with ARM and Annual Goals </w:t>
      </w:r>
    </w:p>
    <w:p w:rsidR="00343B51" w:rsidP="00343B51" w:rsidRDefault="00204705" w14:paraId="1D6C4BA4" w14:textId="7C980451">
      <w:pPr>
        <w:pStyle w:val="ListParagraph"/>
        <w:numPr>
          <w:ilvl w:val="0"/>
          <w:numId w:val="5"/>
        </w:numPr>
        <w:autoSpaceDE w:val="0"/>
        <w:autoSpaceDN w:val="0"/>
        <w:adjustRightInd w:val="0"/>
        <w:spacing w:after="0" w:line="240" w:lineRule="auto"/>
        <w:ind w:left="-426" w:firstLine="0"/>
        <w:rPr>
          <w:rFonts w:ascii="Calibri Light" w:hAnsi="Calibri Light" w:cs="Calibri Light"/>
          <w:lang w:val="en-US"/>
        </w:rPr>
      </w:pPr>
      <w:r>
        <w:rPr>
          <w:rFonts w:ascii="Calibri Light" w:hAnsi="Calibri Light" w:cs="Calibri Light"/>
          <w:lang w:val="en-US"/>
        </w:rPr>
        <w:t xml:space="preserve">Be involved in the broader life at St John’s Regional College by attending </w:t>
      </w:r>
      <w:r w:rsidR="005C0317">
        <w:rPr>
          <w:rFonts w:ascii="Calibri Light" w:hAnsi="Calibri Light" w:cs="Calibri Light"/>
          <w:lang w:val="en-US"/>
        </w:rPr>
        <w:t>whole Co</w:t>
      </w:r>
      <w:r w:rsidRPr="00663427" w:rsidR="00343B51">
        <w:rPr>
          <w:rFonts w:ascii="Calibri Light" w:hAnsi="Calibri Light" w:cs="Calibri Light"/>
          <w:lang w:val="en-US"/>
        </w:rPr>
        <w:t>llege events</w:t>
      </w:r>
    </w:p>
    <w:p w:rsidR="00CD40E8" w:rsidP="00343B51" w:rsidRDefault="00204705" w14:paraId="42B78F74" w14:textId="606D847F">
      <w:pPr>
        <w:pStyle w:val="ListParagraph"/>
        <w:numPr>
          <w:ilvl w:val="0"/>
          <w:numId w:val="5"/>
        </w:numPr>
        <w:autoSpaceDE w:val="0"/>
        <w:autoSpaceDN w:val="0"/>
        <w:adjustRightInd w:val="0"/>
        <w:spacing w:after="0" w:line="240" w:lineRule="auto"/>
        <w:ind w:left="-426" w:firstLine="0"/>
        <w:rPr>
          <w:rFonts w:ascii="Calibri Light" w:hAnsi="Calibri Light" w:cs="Calibri Light"/>
          <w:lang w:val="en-US"/>
        </w:rPr>
      </w:pPr>
      <w:r>
        <w:rPr>
          <w:rFonts w:ascii="Calibri Light" w:hAnsi="Calibri Light" w:cs="Calibri Light"/>
          <w:lang w:val="en-US"/>
        </w:rPr>
        <w:t>Undertake regular professional supervision</w:t>
      </w:r>
    </w:p>
    <w:p w:rsidRPr="008F0847" w:rsidR="00D75144" w:rsidP="00911819" w:rsidRDefault="00D75144" w14:paraId="3226456D" w14:textId="77777777">
      <w:pPr>
        <w:autoSpaceDE w:val="0"/>
        <w:autoSpaceDN w:val="0"/>
        <w:adjustRightInd w:val="0"/>
        <w:spacing w:after="0" w:line="240" w:lineRule="auto"/>
        <w:ind w:left="-567" w:hanging="284"/>
        <w:rPr>
          <w:rFonts w:ascii="Calibri Light" w:hAnsi="Calibri Light" w:cs="Calibri Light"/>
          <w:b/>
          <w:bCs/>
          <w:color w:val="002060"/>
          <w:sz w:val="8"/>
          <w:szCs w:val="8"/>
          <w:lang w:val="en-US"/>
        </w:rPr>
      </w:pPr>
    </w:p>
    <w:p w:rsidR="00312E58" w:rsidP="00095665" w:rsidRDefault="00312E58" w14:paraId="7C3173D8" w14:textId="77777777">
      <w:pPr>
        <w:autoSpaceDE w:val="0"/>
        <w:autoSpaceDN w:val="0"/>
        <w:adjustRightInd w:val="0"/>
        <w:spacing w:after="0" w:line="240" w:lineRule="auto"/>
        <w:ind w:left="-426"/>
        <w:rPr>
          <w:rFonts w:ascii="Calibri Light" w:hAnsi="Calibri Light" w:cs="Calibri Light"/>
          <w:b/>
          <w:bCs/>
          <w:color w:val="002060"/>
          <w:lang w:val="en-US"/>
        </w:rPr>
      </w:pPr>
    </w:p>
    <w:p w:rsidRPr="00627B58" w:rsidR="00D75144" w:rsidP="00095665" w:rsidRDefault="00D75144" w14:paraId="014224DE" w14:textId="26433ABF">
      <w:pPr>
        <w:autoSpaceDE w:val="0"/>
        <w:autoSpaceDN w:val="0"/>
        <w:adjustRightInd w:val="0"/>
        <w:spacing w:after="0" w:line="240" w:lineRule="auto"/>
        <w:ind w:left="-426"/>
        <w:rPr>
          <w:rFonts w:ascii="Calibri Light" w:hAnsi="Calibri Light" w:cs="Calibri Light"/>
          <w:b/>
          <w:bCs/>
          <w:color w:val="002060"/>
          <w:lang w:val="en-US"/>
        </w:rPr>
      </w:pPr>
      <w:r w:rsidRPr="00627B58">
        <w:rPr>
          <w:rFonts w:ascii="Calibri Light" w:hAnsi="Calibri Light" w:cs="Calibri Light"/>
          <w:b/>
          <w:bCs/>
          <w:color w:val="002060"/>
          <w:lang w:val="en-US"/>
        </w:rPr>
        <w:t>W</w:t>
      </w:r>
      <w:r>
        <w:rPr>
          <w:rFonts w:ascii="Calibri Light" w:hAnsi="Calibri Light" w:cs="Calibri Light"/>
          <w:b/>
          <w:bCs/>
          <w:color w:val="002060"/>
          <w:lang w:val="en-US"/>
        </w:rPr>
        <w:t>orking with others</w:t>
      </w:r>
    </w:p>
    <w:p w:rsidR="00D75144" w:rsidP="00911819" w:rsidRDefault="00D75144" w14:paraId="618D09F3" w14:textId="77777777">
      <w:pPr>
        <w:pStyle w:val="ListParagraph"/>
        <w:numPr>
          <w:ilvl w:val="1"/>
          <w:numId w:val="8"/>
        </w:numPr>
        <w:autoSpaceDE w:val="0"/>
        <w:autoSpaceDN w:val="0"/>
        <w:adjustRightInd w:val="0"/>
        <w:spacing w:after="0" w:line="240" w:lineRule="auto"/>
        <w:ind w:left="-426" w:firstLine="0"/>
        <w:rPr>
          <w:rFonts w:ascii="Calibri Light" w:hAnsi="Calibri Light" w:cs="Calibri Light"/>
          <w:lang w:val="en-US"/>
        </w:rPr>
      </w:pPr>
      <w:r w:rsidRPr="00627B58">
        <w:rPr>
          <w:rFonts w:ascii="Calibri Light" w:hAnsi="Calibri Light" w:cs="Calibri Light"/>
          <w:lang w:val="en-US"/>
        </w:rPr>
        <w:t>Recognise and respect the role and contribution of other professionals, by liaising effectively and working</w:t>
      </w:r>
    </w:p>
    <w:p w:rsidRPr="006D7F91" w:rsidR="00D75144" w:rsidP="006D7F91" w:rsidRDefault="00D75144" w14:paraId="7AC39D0C" w14:textId="346DC03D">
      <w:pPr>
        <w:autoSpaceDE w:val="0"/>
        <w:autoSpaceDN w:val="0"/>
        <w:adjustRightInd w:val="0"/>
        <w:spacing w:after="0" w:line="240" w:lineRule="auto"/>
        <w:ind w:left="-426" w:firstLine="426"/>
        <w:rPr>
          <w:rFonts w:ascii="Calibri Light" w:hAnsi="Calibri Light" w:cs="Calibri Light"/>
          <w:lang w:val="en-US"/>
        </w:rPr>
      </w:pPr>
      <w:r w:rsidRPr="006D7F91">
        <w:rPr>
          <w:rFonts w:ascii="Calibri Light" w:hAnsi="Calibri Light" w:cs="Calibri Light"/>
          <w:lang w:val="en-US"/>
        </w:rPr>
        <w:t xml:space="preserve">in partnership with them </w:t>
      </w:r>
    </w:p>
    <w:p w:rsidRPr="00627B58" w:rsidR="00D75144" w:rsidP="00911819" w:rsidRDefault="00D75144" w14:paraId="3D6CBEA2" w14:textId="77777777">
      <w:pPr>
        <w:pStyle w:val="ListParagraph"/>
        <w:numPr>
          <w:ilvl w:val="1"/>
          <w:numId w:val="8"/>
        </w:numPr>
        <w:autoSpaceDE w:val="0"/>
        <w:autoSpaceDN w:val="0"/>
        <w:adjustRightInd w:val="0"/>
        <w:spacing w:after="0" w:line="240" w:lineRule="auto"/>
        <w:ind w:left="-426" w:firstLine="0"/>
        <w:rPr>
          <w:rFonts w:ascii="Calibri Light" w:hAnsi="Calibri Light" w:cs="Calibri Light"/>
          <w:lang w:val="en-US"/>
        </w:rPr>
      </w:pPr>
      <w:r w:rsidRPr="00627B58">
        <w:rPr>
          <w:rFonts w:ascii="Calibri Light" w:hAnsi="Calibri Light" w:cs="Calibri Light"/>
          <w:lang w:val="en-US"/>
        </w:rPr>
        <w:t xml:space="preserve">Share knowledge to inform planning and decision making </w:t>
      </w:r>
    </w:p>
    <w:p w:rsidR="00D75144" w:rsidP="00911819" w:rsidRDefault="00D75144" w14:paraId="0FDA2EA3" w14:textId="272B8913">
      <w:pPr>
        <w:pStyle w:val="ListParagraph"/>
        <w:numPr>
          <w:ilvl w:val="1"/>
          <w:numId w:val="8"/>
        </w:numPr>
        <w:autoSpaceDE w:val="0"/>
        <w:autoSpaceDN w:val="0"/>
        <w:adjustRightInd w:val="0"/>
        <w:spacing w:after="0" w:line="240" w:lineRule="auto"/>
        <w:ind w:left="-426" w:firstLine="0"/>
        <w:rPr>
          <w:rFonts w:ascii="Calibri Light" w:hAnsi="Calibri Light" w:cs="Calibri Light"/>
          <w:lang w:val="en-US"/>
        </w:rPr>
      </w:pPr>
      <w:r w:rsidRPr="00627B58">
        <w:rPr>
          <w:rFonts w:ascii="Calibri Light" w:hAnsi="Calibri Light" w:cs="Calibri Light"/>
          <w:lang w:val="en-US"/>
        </w:rPr>
        <w:t>Work collaboratively with subject teachers and other colleagues, including visit</w:t>
      </w:r>
      <w:r w:rsidR="00F2768D">
        <w:rPr>
          <w:rFonts w:ascii="Calibri Light" w:hAnsi="Calibri Light" w:cs="Calibri Light"/>
          <w:lang w:val="en-US"/>
        </w:rPr>
        <w:t>ors</w:t>
      </w:r>
    </w:p>
    <w:p w:rsidR="00384493" w:rsidP="00384493" w:rsidRDefault="00384493" w14:paraId="159DC841" w14:textId="77777777">
      <w:pPr>
        <w:pStyle w:val="ListParagraph"/>
        <w:autoSpaceDE w:val="0"/>
        <w:autoSpaceDN w:val="0"/>
        <w:adjustRightInd w:val="0"/>
        <w:spacing w:after="0" w:line="240" w:lineRule="auto"/>
        <w:ind w:left="-426"/>
        <w:rPr>
          <w:rFonts w:ascii="Calibri Light" w:hAnsi="Calibri Light" w:cs="Calibri Light"/>
          <w:lang w:val="en-US"/>
        </w:rPr>
      </w:pPr>
    </w:p>
    <w:p w:rsidR="00D75144" w:rsidP="00911819" w:rsidRDefault="00D75144" w14:paraId="403BD844" w14:textId="77777777">
      <w:pPr>
        <w:autoSpaceDE w:val="0"/>
        <w:autoSpaceDN w:val="0"/>
        <w:adjustRightInd w:val="0"/>
        <w:spacing w:after="0" w:line="240" w:lineRule="auto"/>
        <w:ind w:left="-851" w:hanging="284"/>
        <w:rPr>
          <w:rFonts w:ascii="Calibri Light" w:hAnsi="Calibri Light" w:cs="Calibri Light"/>
          <w:color w:val="000000"/>
          <w:sz w:val="8"/>
          <w:szCs w:val="8"/>
          <w:lang w:val="en-US"/>
        </w:rPr>
      </w:pPr>
    </w:p>
    <w:p w:rsidRPr="008F0847" w:rsidR="00A86F7D" w:rsidP="00911819" w:rsidRDefault="00A86F7D" w14:paraId="7056A7C0" w14:textId="77777777">
      <w:pPr>
        <w:pStyle w:val="Default"/>
        <w:ind w:hanging="284"/>
        <w:rPr>
          <w:rFonts w:ascii="Calibri Light" w:hAnsi="Calibri Light" w:cs="Calibri Light"/>
          <w:color w:val="auto"/>
          <w:sz w:val="2"/>
          <w:szCs w:val="2"/>
          <w:lang w:val="en-AU"/>
        </w:rPr>
      </w:pPr>
    </w:p>
    <w:p w:rsidRPr="00663427" w:rsidR="003A216C" w:rsidP="003A216C" w:rsidRDefault="003A216C" w14:paraId="430C9C36" w14:textId="77777777">
      <w:pPr>
        <w:pStyle w:val="Default"/>
        <w:ind w:left="-142" w:hanging="284"/>
        <w:rPr>
          <w:rFonts w:ascii="Calibri Light" w:hAnsi="Calibri Light" w:cs="Calibri Light"/>
          <w:b/>
          <w:bCs/>
          <w:color w:val="002060"/>
          <w:sz w:val="28"/>
          <w:szCs w:val="28"/>
          <w:lang w:val="en-AU"/>
        </w:rPr>
      </w:pPr>
      <w:r w:rsidRPr="00663427">
        <w:rPr>
          <w:rFonts w:ascii="Calibri Light" w:hAnsi="Calibri Light" w:cs="Calibri Light"/>
          <w:b/>
          <w:bCs/>
          <w:color w:val="002060"/>
          <w:sz w:val="28"/>
          <w:szCs w:val="28"/>
          <w:lang w:val="en-AU"/>
        </w:rPr>
        <w:t>CONDITIONS</w:t>
      </w:r>
    </w:p>
    <w:p w:rsidRPr="00663427" w:rsidR="003A216C" w:rsidP="003A216C" w:rsidRDefault="003A216C" w14:paraId="55D19A75" w14:textId="77777777">
      <w:pPr>
        <w:pStyle w:val="Default"/>
        <w:ind w:left="-142" w:hanging="284"/>
        <w:rPr>
          <w:rFonts w:ascii="Calibri Light" w:hAnsi="Calibri Light" w:cs="Calibri Light"/>
          <w:color w:val="auto"/>
          <w:sz w:val="22"/>
          <w:szCs w:val="22"/>
          <w:lang w:val="en-AU"/>
        </w:rPr>
      </w:pPr>
      <w:r w:rsidRPr="00663427">
        <w:rPr>
          <w:rFonts w:ascii="Calibri Light" w:hAnsi="Calibri Light" w:cs="Calibri Light"/>
          <w:color w:val="auto"/>
          <w:sz w:val="22"/>
          <w:szCs w:val="22"/>
          <w:lang w:val="en-AU"/>
        </w:rPr>
        <w:t xml:space="preserve">Conditions are as per the Catholic Education Multi Employer Agreement 2022. </w:t>
      </w:r>
    </w:p>
    <w:p w:rsidR="003A216C" w:rsidP="003A216C" w:rsidRDefault="003A216C" w14:paraId="00F3031D" w14:textId="77777777">
      <w:pPr>
        <w:pStyle w:val="Default"/>
        <w:ind w:left="-142" w:hanging="284"/>
        <w:rPr>
          <w:rFonts w:ascii="Calibri Light" w:hAnsi="Calibri Light" w:cs="Calibri Light"/>
          <w:b/>
          <w:bCs/>
          <w:color w:val="auto"/>
          <w:sz w:val="22"/>
          <w:szCs w:val="22"/>
          <w:lang w:val="en-AU"/>
        </w:rPr>
      </w:pPr>
    </w:p>
    <w:tbl>
      <w:tblPr>
        <w:tblStyle w:val="TableGrid"/>
        <w:tblW w:w="0" w:type="auto"/>
        <w:tblInd w:w="-431" w:type="dxa"/>
        <w:tblLook w:val="04A0" w:firstRow="1" w:lastRow="0" w:firstColumn="1" w:lastColumn="0" w:noHBand="0" w:noVBand="1"/>
      </w:tblPr>
      <w:tblGrid>
        <w:gridCol w:w="2553"/>
        <w:gridCol w:w="6770"/>
      </w:tblGrid>
      <w:tr w:rsidR="001F0183" w14:paraId="4538D8BE" w14:textId="77777777">
        <w:tc>
          <w:tcPr>
            <w:tcW w:w="2553" w:type="dxa"/>
          </w:tcPr>
          <w:p w:rsidR="001F0183" w:rsidP="006A73AE" w:rsidRDefault="001F0183" w14:paraId="7CF35CB2" w14:textId="77777777">
            <w:pPr>
              <w:pStyle w:val="Default"/>
              <w:rPr>
                <w:rFonts w:ascii="Calibri Light" w:hAnsi="Calibri Light" w:cs="Calibri Light"/>
                <w:b/>
                <w:bCs/>
                <w:color w:val="auto"/>
                <w:sz w:val="22"/>
                <w:szCs w:val="22"/>
                <w:lang w:val="en-AU"/>
              </w:rPr>
            </w:pPr>
            <w:r>
              <w:rPr>
                <w:rFonts w:ascii="Calibri Light" w:hAnsi="Calibri Light" w:cs="Calibri Light"/>
                <w:b/>
                <w:bCs/>
                <w:color w:val="auto"/>
                <w:sz w:val="22"/>
                <w:szCs w:val="22"/>
                <w:lang w:val="en-AU"/>
              </w:rPr>
              <w:t>Classification</w:t>
            </w:r>
          </w:p>
        </w:tc>
        <w:tc>
          <w:tcPr>
            <w:tcW w:w="6770" w:type="dxa"/>
          </w:tcPr>
          <w:p w:rsidR="001F0183" w:rsidP="006A73AE" w:rsidRDefault="00C606C2" w14:paraId="1F3812E0" w14:textId="1F95D1C6">
            <w:pPr>
              <w:pStyle w:val="Default"/>
              <w:rPr>
                <w:rFonts w:ascii="Calibri Light" w:hAnsi="Calibri Light" w:cs="Calibri Light"/>
                <w:b/>
                <w:bCs/>
                <w:color w:val="auto"/>
                <w:sz w:val="22"/>
                <w:szCs w:val="22"/>
                <w:lang w:val="en-AU"/>
              </w:rPr>
            </w:pPr>
            <w:r w:rsidRPr="00C606C2">
              <w:rPr>
                <w:rFonts w:ascii="Calibri Light" w:hAnsi="Calibri Light" w:cs="Calibri Light"/>
                <w:color w:val="auto"/>
                <w:sz w:val="22"/>
                <w:szCs w:val="22"/>
                <w:lang w:val="en-AU"/>
              </w:rPr>
              <w:t>Education Support, Category B </w:t>
            </w:r>
          </w:p>
        </w:tc>
      </w:tr>
      <w:tr w:rsidR="001F0183" w14:paraId="7AEAF09F" w14:textId="77777777">
        <w:tc>
          <w:tcPr>
            <w:tcW w:w="2553" w:type="dxa"/>
          </w:tcPr>
          <w:p w:rsidR="001F0183" w:rsidP="006A73AE" w:rsidRDefault="001F0183" w14:paraId="30DFC1CC" w14:textId="77777777">
            <w:pPr>
              <w:pStyle w:val="Default"/>
              <w:rPr>
                <w:rFonts w:ascii="Calibri Light" w:hAnsi="Calibri Light" w:cs="Calibri Light"/>
                <w:b/>
                <w:bCs/>
                <w:color w:val="auto"/>
                <w:sz w:val="22"/>
                <w:szCs w:val="22"/>
                <w:lang w:val="en-AU"/>
              </w:rPr>
            </w:pPr>
            <w:r>
              <w:rPr>
                <w:rFonts w:ascii="Calibri Light" w:hAnsi="Calibri Light" w:cs="Calibri Light"/>
                <w:b/>
                <w:bCs/>
                <w:color w:val="auto"/>
                <w:sz w:val="22"/>
                <w:szCs w:val="22"/>
                <w:lang w:val="en-AU"/>
              </w:rPr>
              <w:t>Employment Status</w:t>
            </w:r>
          </w:p>
        </w:tc>
        <w:tc>
          <w:tcPr>
            <w:tcW w:w="6770" w:type="dxa"/>
          </w:tcPr>
          <w:p w:rsidRPr="00CA0392" w:rsidR="001F0183" w:rsidP="006A73AE" w:rsidRDefault="00CA0392" w14:paraId="131A819C" w14:textId="516747E3">
            <w:pPr>
              <w:pStyle w:val="Default"/>
              <w:rPr>
                <w:rFonts w:ascii="Calibri Light" w:hAnsi="Calibri Light" w:cs="Calibri Light"/>
                <w:color w:val="auto"/>
                <w:sz w:val="22"/>
                <w:szCs w:val="22"/>
                <w:lang w:val="en-AU"/>
              </w:rPr>
            </w:pPr>
            <w:r w:rsidRPr="00CA0392">
              <w:rPr>
                <w:rFonts w:ascii="Calibri Light" w:hAnsi="Calibri Light" w:cs="Calibri Light"/>
                <w:color w:val="auto"/>
                <w:sz w:val="22"/>
                <w:szCs w:val="22"/>
                <w:lang w:val="en-AU"/>
              </w:rPr>
              <w:t>Fixed Term </w:t>
            </w:r>
          </w:p>
        </w:tc>
      </w:tr>
      <w:tr w:rsidR="001F0183" w14:paraId="3C684FCB" w14:textId="77777777">
        <w:tc>
          <w:tcPr>
            <w:tcW w:w="2553" w:type="dxa"/>
          </w:tcPr>
          <w:p w:rsidR="001F0183" w:rsidP="006A73AE" w:rsidRDefault="001F0183" w14:paraId="221DF162" w14:textId="77777777">
            <w:pPr>
              <w:pStyle w:val="Default"/>
              <w:rPr>
                <w:rFonts w:ascii="Calibri Light" w:hAnsi="Calibri Light" w:cs="Calibri Light"/>
                <w:b/>
                <w:bCs/>
                <w:color w:val="auto"/>
                <w:sz w:val="22"/>
                <w:szCs w:val="22"/>
                <w:lang w:val="en-AU"/>
              </w:rPr>
            </w:pPr>
            <w:r>
              <w:rPr>
                <w:rFonts w:ascii="Calibri Light" w:hAnsi="Calibri Light" w:cs="Calibri Light"/>
                <w:b/>
                <w:bCs/>
                <w:color w:val="auto"/>
                <w:sz w:val="22"/>
                <w:szCs w:val="22"/>
                <w:lang w:val="en-AU"/>
              </w:rPr>
              <w:t>Time Fraction</w:t>
            </w:r>
          </w:p>
        </w:tc>
        <w:tc>
          <w:tcPr>
            <w:tcW w:w="6770" w:type="dxa"/>
          </w:tcPr>
          <w:p w:rsidR="001F0183" w:rsidP="006A73AE" w:rsidRDefault="006A73AE" w14:paraId="71C20C8C" w14:textId="3FB72B44">
            <w:pPr>
              <w:pStyle w:val="Default"/>
              <w:rPr>
                <w:rFonts w:ascii="Calibri Light" w:hAnsi="Calibri Light" w:cs="Calibri Light"/>
                <w:b/>
                <w:bCs/>
                <w:color w:val="auto"/>
                <w:sz w:val="22"/>
                <w:szCs w:val="22"/>
                <w:lang w:val="en-AU"/>
              </w:rPr>
            </w:pPr>
            <w:r>
              <w:rPr>
                <w:rFonts w:ascii="Calibri Light" w:hAnsi="Calibri Light" w:cs="Calibri Light"/>
                <w:color w:val="auto"/>
                <w:sz w:val="22"/>
                <w:szCs w:val="22"/>
                <w:lang w:val="en-AU"/>
              </w:rPr>
              <w:t>Full</w:t>
            </w:r>
            <w:r w:rsidRPr="00663427" w:rsidR="001F0183">
              <w:rPr>
                <w:rFonts w:ascii="Calibri Light" w:hAnsi="Calibri Light" w:cs="Calibri Light"/>
                <w:color w:val="auto"/>
                <w:sz w:val="22"/>
                <w:szCs w:val="22"/>
                <w:lang w:val="en-AU"/>
              </w:rPr>
              <w:t>-time</w:t>
            </w:r>
          </w:p>
        </w:tc>
      </w:tr>
      <w:tr w:rsidR="001F0183" w14:paraId="270DDF07" w14:textId="77777777">
        <w:tc>
          <w:tcPr>
            <w:tcW w:w="2553" w:type="dxa"/>
          </w:tcPr>
          <w:p w:rsidR="001F0183" w:rsidP="006A73AE" w:rsidRDefault="001F0183" w14:paraId="08C9FF2F" w14:textId="77777777">
            <w:pPr>
              <w:pStyle w:val="Default"/>
              <w:rPr>
                <w:rFonts w:ascii="Calibri Light" w:hAnsi="Calibri Light" w:cs="Calibri Light"/>
                <w:b/>
                <w:bCs/>
                <w:color w:val="auto"/>
                <w:sz w:val="22"/>
                <w:szCs w:val="22"/>
                <w:lang w:val="en-AU"/>
              </w:rPr>
            </w:pPr>
            <w:r>
              <w:rPr>
                <w:rFonts w:ascii="Calibri Light" w:hAnsi="Calibri Light" w:cs="Calibri Light"/>
                <w:b/>
                <w:bCs/>
                <w:color w:val="auto"/>
                <w:sz w:val="22"/>
                <w:szCs w:val="22"/>
                <w:lang w:val="en-AU"/>
              </w:rPr>
              <w:t>Hours of Work</w:t>
            </w:r>
          </w:p>
        </w:tc>
        <w:tc>
          <w:tcPr>
            <w:tcW w:w="6770" w:type="dxa"/>
          </w:tcPr>
          <w:p w:rsidR="001F0183" w:rsidP="006A73AE" w:rsidRDefault="001F0183" w14:paraId="484F58C8" w14:textId="68413282">
            <w:pPr>
              <w:pStyle w:val="Default"/>
              <w:rPr>
                <w:rFonts w:ascii="Calibri Light" w:hAnsi="Calibri Light" w:cs="Calibri Light"/>
                <w:b/>
                <w:bCs/>
                <w:color w:val="auto"/>
                <w:sz w:val="22"/>
                <w:szCs w:val="22"/>
                <w:lang w:val="en-AU"/>
              </w:rPr>
            </w:pPr>
            <w:r w:rsidRPr="006A73AE">
              <w:rPr>
                <w:rFonts w:ascii="Calibri Light" w:hAnsi="Calibri Light" w:cs="Calibri Light"/>
                <w:color w:val="auto"/>
                <w:sz w:val="22"/>
                <w:szCs w:val="22"/>
                <w:lang w:val="en-AU"/>
              </w:rPr>
              <w:t>8:</w:t>
            </w:r>
            <w:r w:rsidRPr="006A73AE" w:rsidR="006A73AE">
              <w:rPr>
                <w:rFonts w:ascii="Calibri Light" w:hAnsi="Calibri Light" w:cs="Calibri Light"/>
                <w:color w:val="auto"/>
                <w:sz w:val="22"/>
                <w:szCs w:val="22"/>
                <w:lang w:val="en-AU"/>
              </w:rPr>
              <w:t>30</w:t>
            </w:r>
            <w:r w:rsidRPr="006A73AE">
              <w:rPr>
                <w:rFonts w:ascii="Calibri Light" w:hAnsi="Calibri Light" w:cs="Calibri Light"/>
                <w:color w:val="auto"/>
                <w:sz w:val="22"/>
                <w:szCs w:val="22"/>
                <w:lang w:val="en-AU"/>
              </w:rPr>
              <w:t xml:space="preserve"> AM to 4:</w:t>
            </w:r>
            <w:r w:rsidRPr="006A73AE" w:rsidR="006A73AE">
              <w:rPr>
                <w:rFonts w:ascii="Calibri Light" w:hAnsi="Calibri Light" w:cs="Calibri Light"/>
                <w:color w:val="auto"/>
                <w:sz w:val="22"/>
                <w:szCs w:val="22"/>
                <w:lang w:val="en-AU"/>
              </w:rPr>
              <w:t>3</w:t>
            </w:r>
            <w:r w:rsidRPr="006A73AE">
              <w:rPr>
                <w:rFonts w:ascii="Calibri Light" w:hAnsi="Calibri Light" w:cs="Calibri Light"/>
                <w:color w:val="auto"/>
                <w:sz w:val="22"/>
                <w:szCs w:val="22"/>
                <w:lang w:val="en-AU"/>
              </w:rPr>
              <w:t>6 PM</w:t>
            </w:r>
          </w:p>
        </w:tc>
      </w:tr>
      <w:tr w:rsidR="001F0183" w14:paraId="42003FA4" w14:textId="77777777">
        <w:tc>
          <w:tcPr>
            <w:tcW w:w="2553" w:type="dxa"/>
          </w:tcPr>
          <w:p w:rsidR="001F0183" w:rsidP="006A73AE" w:rsidRDefault="001F0183" w14:paraId="5A31D85F" w14:textId="77777777">
            <w:pPr>
              <w:pStyle w:val="Default"/>
              <w:rPr>
                <w:rFonts w:ascii="Calibri Light" w:hAnsi="Calibri Light" w:cs="Calibri Light"/>
                <w:b/>
                <w:bCs/>
                <w:color w:val="auto"/>
                <w:sz w:val="22"/>
                <w:szCs w:val="22"/>
                <w:lang w:val="en-AU"/>
              </w:rPr>
            </w:pPr>
            <w:r>
              <w:rPr>
                <w:rFonts w:ascii="Calibri Light" w:hAnsi="Calibri Light" w:cs="Calibri Light"/>
                <w:b/>
                <w:bCs/>
                <w:color w:val="auto"/>
                <w:sz w:val="22"/>
                <w:szCs w:val="22"/>
                <w:lang w:val="en-AU"/>
              </w:rPr>
              <w:t>Leave</w:t>
            </w:r>
          </w:p>
        </w:tc>
        <w:tc>
          <w:tcPr>
            <w:tcW w:w="6770" w:type="dxa"/>
          </w:tcPr>
          <w:p w:rsidRPr="00965369" w:rsidR="001F0183" w:rsidP="006A73AE" w:rsidRDefault="007A091F" w14:paraId="4546A3A1" w14:textId="21B86CB4">
            <w:pPr>
              <w:pStyle w:val="Default"/>
              <w:rPr>
                <w:rFonts w:ascii="Calibri Light" w:hAnsi="Calibri Light" w:cs="Calibri Light"/>
                <w:color w:val="auto"/>
                <w:sz w:val="22"/>
                <w:szCs w:val="22"/>
                <w:lang w:val="en-AU"/>
              </w:rPr>
            </w:pPr>
            <w:r w:rsidRPr="00965369">
              <w:rPr>
                <w:rFonts w:ascii="Calibri Light" w:hAnsi="Calibri Light" w:cs="Calibri Light"/>
                <w:color w:val="auto"/>
                <w:sz w:val="22"/>
                <w:szCs w:val="22"/>
                <w:lang w:val="en-AU"/>
              </w:rPr>
              <w:t xml:space="preserve">All School </w:t>
            </w:r>
            <w:r w:rsidRPr="00965369" w:rsidR="00965369">
              <w:rPr>
                <w:rFonts w:ascii="Calibri Light" w:hAnsi="Calibri Light" w:cs="Calibri Light"/>
                <w:color w:val="auto"/>
                <w:sz w:val="22"/>
                <w:szCs w:val="22"/>
                <w:lang w:val="en-AU"/>
              </w:rPr>
              <w:t>Holidays</w:t>
            </w:r>
            <w:r w:rsidRPr="00965369">
              <w:rPr>
                <w:rFonts w:ascii="Calibri Light" w:hAnsi="Calibri Light" w:cs="Calibri Light"/>
                <w:color w:val="auto"/>
                <w:sz w:val="22"/>
                <w:szCs w:val="22"/>
                <w:lang w:val="en-AU"/>
              </w:rPr>
              <w:t xml:space="preserve"> </w:t>
            </w:r>
          </w:p>
        </w:tc>
      </w:tr>
      <w:tr w:rsidR="001F0183" w14:paraId="2B0B76F4" w14:textId="77777777">
        <w:tc>
          <w:tcPr>
            <w:tcW w:w="2553" w:type="dxa"/>
          </w:tcPr>
          <w:p w:rsidR="001F0183" w:rsidP="006A73AE" w:rsidRDefault="001F0183" w14:paraId="1E963C7D" w14:textId="77777777">
            <w:pPr>
              <w:pStyle w:val="Default"/>
              <w:rPr>
                <w:rFonts w:ascii="Calibri Light" w:hAnsi="Calibri Light" w:cs="Calibri Light"/>
                <w:b/>
                <w:bCs/>
                <w:color w:val="auto"/>
                <w:sz w:val="22"/>
                <w:szCs w:val="22"/>
                <w:lang w:val="en-AU"/>
              </w:rPr>
            </w:pPr>
            <w:r>
              <w:rPr>
                <w:rFonts w:ascii="Calibri Light" w:hAnsi="Calibri Light" w:cs="Calibri Light"/>
                <w:b/>
                <w:bCs/>
                <w:color w:val="auto"/>
                <w:sz w:val="22"/>
                <w:szCs w:val="22"/>
                <w:lang w:val="en-AU"/>
              </w:rPr>
              <w:t>Other Requirements</w:t>
            </w:r>
          </w:p>
        </w:tc>
        <w:tc>
          <w:tcPr>
            <w:tcW w:w="6770" w:type="dxa"/>
          </w:tcPr>
          <w:p w:rsidR="001F0183" w:rsidP="006A73AE" w:rsidRDefault="001F0183" w14:paraId="049B4CF3" w14:textId="77777777">
            <w:pPr>
              <w:pStyle w:val="Default"/>
              <w:rPr>
                <w:rFonts w:ascii="Calibri Light" w:hAnsi="Calibri Light" w:cs="Calibri Light"/>
                <w:color w:val="auto"/>
                <w:sz w:val="22"/>
                <w:szCs w:val="22"/>
                <w:lang w:val="en-AU"/>
              </w:rPr>
            </w:pPr>
            <w:r w:rsidRPr="00663427">
              <w:rPr>
                <w:rFonts w:ascii="Calibri Light" w:hAnsi="Calibri Light" w:cs="Calibri Light"/>
                <w:color w:val="auto"/>
                <w:sz w:val="22"/>
                <w:szCs w:val="22"/>
                <w:lang w:val="en-AU"/>
              </w:rPr>
              <w:t xml:space="preserve">Working With Children Check for Victoria </w:t>
            </w:r>
          </w:p>
          <w:p w:rsidR="001F0183" w:rsidP="006A73AE" w:rsidRDefault="001F0183" w14:paraId="54E3A8F8" w14:textId="77777777">
            <w:pPr>
              <w:pStyle w:val="Default"/>
              <w:rPr>
                <w:rFonts w:ascii="Calibri Light" w:hAnsi="Calibri Light" w:cs="Calibri Light"/>
                <w:color w:val="auto"/>
                <w:sz w:val="22"/>
                <w:szCs w:val="22"/>
                <w:lang w:val="en-AU"/>
              </w:rPr>
            </w:pPr>
            <w:r w:rsidRPr="00663427">
              <w:rPr>
                <w:rFonts w:ascii="Calibri Light" w:hAnsi="Calibri Light" w:cs="Calibri Light"/>
                <w:color w:val="auto"/>
                <w:sz w:val="22"/>
                <w:szCs w:val="22"/>
                <w:lang w:val="en-AU"/>
              </w:rPr>
              <w:t xml:space="preserve">National Police Record Check </w:t>
            </w:r>
          </w:p>
          <w:p w:rsidR="001F0183" w:rsidP="001F0183" w:rsidRDefault="001F0183" w14:paraId="077E88B8" w14:textId="77777777">
            <w:pPr>
              <w:pStyle w:val="Default"/>
              <w:rPr>
                <w:rFonts w:ascii="Calibri Light" w:hAnsi="Calibri Light" w:cs="Calibri Light"/>
                <w:color w:val="auto"/>
                <w:sz w:val="22"/>
                <w:szCs w:val="22"/>
                <w:lang w:val="en-AU"/>
              </w:rPr>
            </w:pPr>
            <w:r>
              <w:rPr>
                <w:rFonts w:ascii="Calibri Light" w:hAnsi="Calibri Light" w:cs="Calibri Light"/>
                <w:color w:val="auto"/>
                <w:sz w:val="22"/>
                <w:szCs w:val="22"/>
                <w:lang w:val="en-AU"/>
              </w:rPr>
              <w:t>Level 2 First Aid (including asthma and anaphylaxis)</w:t>
            </w:r>
          </w:p>
          <w:p w:rsidR="00095665" w:rsidP="001F0183" w:rsidRDefault="00095665" w14:paraId="7B273AE6" w14:textId="5B29CD41">
            <w:pPr>
              <w:pStyle w:val="Default"/>
              <w:rPr>
                <w:rFonts w:ascii="Calibri Light" w:hAnsi="Calibri Light" w:cs="Calibri Light"/>
                <w:b/>
                <w:bCs/>
                <w:color w:val="auto"/>
                <w:sz w:val="22"/>
                <w:szCs w:val="22"/>
                <w:lang w:val="en-AU"/>
              </w:rPr>
            </w:pPr>
          </w:p>
        </w:tc>
      </w:tr>
    </w:tbl>
    <w:p w:rsidR="001F0183" w:rsidP="00DF41FF" w:rsidRDefault="001F0183" w14:paraId="73936920" w14:textId="77777777">
      <w:pPr>
        <w:pStyle w:val="ListParagraph"/>
        <w:autoSpaceDE w:val="0"/>
        <w:autoSpaceDN w:val="0"/>
        <w:adjustRightInd w:val="0"/>
        <w:spacing w:after="0" w:line="240" w:lineRule="auto"/>
        <w:ind w:left="-426"/>
        <w:rPr>
          <w:rFonts w:ascii="Calibri Light" w:hAnsi="Calibri Light" w:cs="Calibri Light"/>
        </w:rPr>
      </w:pPr>
    </w:p>
    <w:p w:rsidR="00813473" w:rsidP="00DF41FF" w:rsidRDefault="00813473" w14:paraId="587F4AF4" w14:textId="7F1213ED">
      <w:pPr>
        <w:pStyle w:val="ListParagraph"/>
        <w:autoSpaceDE w:val="0"/>
        <w:autoSpaceDN w:val="0"/>
        <w:adjustRightInd w:val="0"/>
        <w:spacing w:after="0" w:line="240" w:lineRule="auto"/>
        <w:ind w:left="-426"/>
        <w:rPr>
          <w:rFonts w:ascii="Calibri Light" w:hAnsi="Calibri Light" w:cs="Calibri Light"/>
        </w:rPr>
      </w:pPr>
      <w:r w:rsidRPr="008601E4">
        <w:rPr>
          <w:rFonts w:ascii="Calibri Light" w:hAnsi="Calibri Light" w:cs="Calibri Light"/>
        </w:rPr>
        <w:t>This statement of duties is not intended to be an exhaustive or exclusive list of duties assigned to the position. They are intended as a guide as to the responsibilities of the role. The position is subject to review and modification by the Principal (or nominee), in negotiation with the appointee, in response to the evolving needs of the College, and experience and expertise of the appointee.</w:t>
      </w:r>
    </w:p>
    <w:sectPr w:rsidR="00813473" w:rsidSect="00107C78">
      <w:headerReference w:type="default" r:id="rId10"/>
      <w:footerReference w:type="default" r:id="rId11"/>
      <w:pgSz w:w="11906" w:h="16838" w:orient="portrait"/>
      <w:pgMar w:top="1860" w:right="707" w:bottom="1440" w:left="1418"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60E8B" w:rsidP="00002930" w:rsidRDefault="00460E8B" w14:paraId="2E0DEB87" w14:textId="77777777">
      <w:r>
        <w:separator/>
      </w:r>
    </w:p>
  </w:endnote>
  <w:endnote w:type="continuationSeparator" w:id="0">
    <w:p w:rsidR="00460E8B" w:rsidP="00002930" w:rsidRDefault="00460E8B" w14:paraId="22F39E26" w14:textId="77777777">
      <w:r>
        <w:continuationSeparator/>
      </w:r>
    </w:p>
  </w:endnote>
  <w:endnote w:type="continuationNotice" w:id="1">
    <w:p w:rsidR="00460E8B" w:rsidRDefault="00460E8B" w14:paraId="5B55337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venir LT Pro 65 Medium">
    <w:altName w:val="Calibri"/>
    <w:panose1 w:val="00000000000000000000"/>
    <w:charset w:val="00"/>
    <w:family w:val="swiss"/>
    <w:notTrueType/>
    <w:pitch w:val="variable"/>
    <w:sig w:usb0="800000AF" w:usb1="5000204A" w:usb2="00000000" w:usb3="00000000" w:csb0="0000009B" w:csb1="00000000"/>
  </w:font>
  <w:font w:name="Avenir LT Pro 45 Book">
    <w:altName w:val="Calibri"/>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002930" w:rsidRDefault="00002930" w14:paraId="53614EB6" w14:textId="77777777">
    <w:pPr>
      <w:pStyle w:val="Footer"/>
    </w:pPr>
    <w:r>
      <w:rPr>
        <w:noProof/>
      </w:rPr>
      <mc:AlternateContent>
        <mc:Choice Requires="wpg">
          <w:drawing>
            <wp:anchor distT="0" distB="0" distL="114300" distR="114300" simplePos="0" relativeHeight="251658241" behindDoc="0" locked="0" layoutInCell="1" allowOverlap="1" wp14:anchorId="77C2BCC1" wp14:editId="04D02BE2">
              <wp:simplePos x="0" y="0"/>
              <wp:positionH relativeFrom="column">
                <wp:posOffset>-885825</wp:posOffset>
              </wp:positionH>
              <wp:positionV relativeFrom="paragraph">
                <wp:posOffset>20955</wp:posOffset>
              </wp:positionV>
              <wp:extent cx="7658100" cy="295275"/>
              <wp:effectExtent l="0" t="0" r="19050" b="28575"/>
              <wp:wrapNone/>
              <wp:docPr id="1541784970" name="Group 14"/>
              <wp:cNvGraphicFramePr/>
              <a:graphic xmlns:a="http://schemas.openxmlformats.org/drawingml/2006/main">
                <a:graphicData uri="http://schemas.microsoft.com/office/word/2010/wordprocessingGroup">
                  <wpg:wgp>
                    <wpg:cNvGrpSpPr/>
                    <wpg:grpSpPr>
                      <a:xfrm>
                        <a:off x="0" y="0"/>
                        <a:ext cx="7658100" cy="295275"/>
                        <a:chOff x="19050" y="-228600"/>
                        <a:chExt cx="7658100" cy="295275"/>
                      </a:xfrm>
                    </wpg:grpSpPr>
                    <wps:wsp>
                      <wps:cNvPr id="259253215" name="Straight Connector 3"/>
                      <wps:cNvCnPr/>
                      <wps:spPr>
                        <a:xfrm>
                          <a:off x="19050" y="66675"/>
                          <a:ext cx="7658100" cy="0"/>
                        </a:xfrm>
                        <a:prstGeom prst="line">
                          <a:avLst/>
                        </a:prstGeom>
                        <a:ln w="28575">
                          <a:solidFill>
                            <a:srgbClr val="F9C749"/>
                          </a:solidFill>
                        </a:ln>
                      </wps:spPr>
                      <wps:style>
                        <a:lnRef idx="1">
                          <a:schemeClr val="accent1"/>
                        </a:lnRef>
                        <a:fillRef idx="0">
                          <a:schemeClr val="accent1"/>
                        </a:fillRef>
                        <a:effectRef idx="0">
                          <a:schemeClr val="accent1"/>
                        </a:effectRef>
                        <a:fontRef idx="minor">
                          <a:schemeClr val="tx1"/>
                        </a:fontRef>
                      </wps:style>
                      <wps:bodyPr/>
                    </wps:wsp>
                    <wps:wsp>
                      <wps:cNvPr id="1936901539" name="Text Box 10"/>
                      <wps:cNvSpPr txBox="1"/>
                      <wps:spPr>
                        <a:xfrm>
                          <a:off x="63500" y="-228600"/>
                          <a:ext cx="7493000" cy="241300"/>
                        </a:xfrm>
                        <a:prstGeom prst="rect">
                          <a:avLst/>
                        </a:prstGeom>
                        <a:solidFill>
                          <a:schemeClr val="lt1"/>
                        </a:solidFill>
                        <a:ln w="6350">
                          <a:noFill/>
                        </a:ln>
                      </wps:spPr>
                      <wps:txbx>
                        <w:txbxContent>
                          <w:p w:rsidRPr="00A34139" w:rsidR="00002930" w:rsidP="00002930" w:rsidRDefault="00002930" w14:paraId="27DDE8C4" w14:textId="77777777">
                            <w:pPr>
                              <w:jc w:val="center"/>
                              <w:rPr>
                                <w:rFonts w:ascii="Avenir LT Pro 45 Book" w:hAnsi="Avenir LT Pro 45 Book" w:cs="Calibri"/>
                                <w:sz w:val="16"/>
                                <w:szCs w:val="16"/>
                              </w:rPr>
                            </w:pPr>
                            <w:r w:rsidRPr="00A34139">
                              <w:rPr>
                                <w:rFonts w:ascii="Avenir LT Pro 65 Medium" w:hAnsi="Avenir LT Pro 65 Medium" w:cs="Calibri"/>
                                <w:b/>
                                <w:bCs/>
                                <w:sz w:val="16"/>
                                <w:szCs w:val="16"/>
                              </w:rPr>
                              <w:t>Locked Bag</w:t>
                            </w:r>
                            <w:r w:rsidRPr="00A34139">
                              <w:rPr>
                                <w:rFonts w:ascii="Avenir LT Pro 45 Book" w:hAnsi="Avenir LT Pro 45 Book" w:cs="Calibri"/>
                                <w:sz w:val="16"/>
                                <w:szCs w:val="16"/>
                              </w:rPr>
                              <w:t xml:space="preserve"> 5040 MDC Dandenong 3175 </w:t>
                            </w:r>
                            <w:r w:rsidRPr="00A34139">
                              <w:rPr>
                                <w:rFonts w:ascii="Avenir LT Pro 65 Medium" w:hAnsi="Avenir LT Pro 65 Medium" w:cs="Calibri"/>
                                <w:b/>
                                <w:bCs/>
                                <w:sz w:val="16"/>
                                <w:szCs w:val="16"/>
                              </w:rPr>
                              <w:t>ABN</w:t>
                            </w:r>
                            <w:r w:rsidRPr="00A34139">
                              <w:rPr>
                                <w:rFonts w:ascii="Avenir LT Pro 45 Book" w:hAnsi="Avenir LT Pro 45 Book" w:cs="Calibri"/>
                                <w:sz w:val="16"/>
                                <w:szCs w:val="16"/>
                              </w:rPr>
                              <w:t xml:space="preserve"> 29 766 938 476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14" style="position:absolute;margin-left:-69.75pt;margin-top:1.65pt;width:603pt;height:23.25pt;z-index:251658241;mso-height-relative:margin" coordsize="76581,2952" coordorigin="190,-2286" o:spid="_x0000_s1027" w14:anchorId="77C2BC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">
              <v:line id="Straight Connector 3" style="position:absolute;visibility:visible;mso-wrap-style:square" o:spid="_x0000_s1028" strokecolor="#f9c749" strokeweight="2.25pt" o:connectortype="straight" from="190,666" to="7677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">
                <v:stroke joinstyle="miter"/>
              </v:line>
              <v:shapetype id="_x0000_t202" coordsize="21600,21600" o:spt="202" path="m,l,21600r21600,l21600,xe">
                <v:stroke joinstyle="miter"/>
                <v:path gradientshapeok="t" o:connecttype="rect"/>
              </v:shapetype>
              <v:shape id="Text Box 10" style="position:absolute;left:635;top:-2286;width:74930;height:2413;visibility:visible;mso-wrap-style:square;v-text-anchor:top" o:spid="_x0000_s1029" fillcolor="white [3201]"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">
                <v:textbox>
                  <w:txbxContent>
                    <w:p w:rsidRPr="00A34139" w:rsidR="00002930" w:rsidP="00002930" w:rsidRDefault="00002930" w14:paraId="27DDE8C4" w14:textId="77777777">
                      <w:pPr>
                        <w:jc w:val="center"/>
                        <w:rPr>
                          <w:rFonts w:ascii="Avenir LT Pro 45 Book" w:hAnsi="Avenir LT Pro 45 Book" w:cs="Calibri"/>
                          <w:sz w:val="16"/>
                          <w:szCs w:val="16"/>
                        </w:rPr>
                      </w:pPr>
                      <w:r w:rsidRPr="00A34139">
                        <w:rPr>
                          <w:rFonts w:ascii="Avenir LT Pro 65 Medium" w:hAnsi="Avenir LT Pro 65 Medium" w:cs="Calibri"/>
                          <w:b/>
                          <w:bCs/>
                          <w:sz w:val="16"/>
                          <w:szCs w:val="16"/>
                        </w:rPr>
                        <w:t>Locked Bag</w:t>
                      </w:r>
                      <w:r w:rsidRPr="00A34139">
                        <w:rPr>
                          <w:rFonts w:ascii="Avenir LT Pro 45 Book" w:hAnsi="Avenir LT Pro 45 Book" w:cs="Calibri"/>
                          <w:sz w:val="16"/>
                          <w:szCs w:val="16"/>
                        </w:rPr>
                        <w:t xml:space="preserve"> 5040 MDC Dandenong 3175 </w:t>
                      </w:r>
                      <w:r w:rsidRPr="00A34139">
                        <w:rPr>
                          <w:rFonts w:ascii="Avenir LT Pro 65 Medium" w:hAnsi="Avenir LT Pro 65 Medium" w:cs="Calibri"/>
                          <w:b/>
                          <w:bCs/>
                          <w:sz w:val="16"/>
                          <w:szCs w:val="16"/>
                        </w:rPr>
                        <w:t>ABN</w:t>
                      </w:r>
                      <w:r w:rsidRPr="00A34139">
                        <w:rPr>
                          <w:rFonts w:ascii="Avenir LT Pro 45 Book" w:hAnsi="Avenir LT Pro 45 Book" w:cs="Calibri"/>
                          <w:sz w:val="16"/>
                          <w:szCs w:val="16"/>
                        </w:rPr>
                        <w:t xml:space="preserve"> 29 766 938 476</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60E8B" w:rsidP="00002930" w:rsidRDefault="00460E8B" w14:paraId="0AF5865E" w14:textId="77777777">
      <w:r>
        <w:separator/>
      </w:r>
    </w:p>
  </w:footnote>
  <w:footnote w:type="continuationSeparator" w:id="0">
    <w:p w:rsidR="00460E8B" w:rsidP="00002930" w:rsidRDefault="00460E8B" w14:paraId="45E2ECE0" w14:textId="77777777">
      <w:r>
        <w:continuationSeparator/>
      </w:r>
    </w:p>
  </w:footnote>
  <w:footnote w:type="continuationNotice" w:id="1">
    <w:p w:rsidR="00460E8B" w:rsidRDefault="00460E8B" w14:paraId="5A71D83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02930" w:rsidRDefault="00E3528D" w14:paraId="0658217F" w14:textId="14E57E44">
    <w:pPr>
      <w:pStyle w:val="Header"/>
    </w:pPr>
    <w:r>
      <w:rPr>
        <w:noProof/>
      </w:rPr>
      <mc:AlternateContent>
        <mc:Choice Requires="wps">
          <w:drawing>
            <wp:anchor distT="0" distB="0" distL="114300" distR="114300" simplePos="0" relativeHeight="251658243" behindDoc="0" locked="0" layoutInCell="1" allowOverlap="1" wp14:anchorId="68CD0A5A" wp14:editId="7A7FBC90">
              <wp:simplePos x="0" y="0"/>
              <wp:positionH relativeFrom="column">
                <wp:posOffset>1971675</wp:posOffset>
              </wp:positionH>
              <wp:positionV relativeFrom="paragraph">
                <wp:posOffset>-238125</wp:posOffset>
              </wp:positionV>
              <wp:extent cx="4546600" cy="736600"/>
              <wp:effectExtent l="0" t="0" r="0" b="6350"/>
              <wp:wrapNone/>
              <wp:docPr id="1659031444" name="Text Box 6"/>
              <wp:cNvGraphicFramePr/>
              <a:graphic xmlns:a="http://schemas.openxmlformats.org/drawingml/2006/main">
                <a:graphicData uri="http://schemas.microsoft.com/office/word/2010/wordprocessingShape">
                  <wps:wsp>
                    <wps:cNvSpPr txBox="1"/>
                    <wps:spPr>
                      <a:xfrm>
                        <a:off x="0" y="0"/>
                        <a:ext cx="4546600" cy="736600"/>
                      </a:xfrm>
                      <a:prstGeom prst="rect">
                        <a:avLst/>
                      </a:prstGeom>
                      <a:noFill/>
                      <a:ln w="6350">
                        <a:noFill/>
                      </a:ln>
                    </wps:spPr>
                    <wps:txbx>
                      <w:txbxContent>
                        <w:p w:rsidRPr="00502568" w:rsidR="00002930" w:rsidP="00002930" w:rsidRDefault="00C21CBA" w14:paraId="1BCB056B" w14:textId="02290F85">
                          <w:pPr>
                            <w:jc w:val="right"/>
                            <w:rPr>
                              <w:rFonts w:ascii="Calibri Light" w:hAnsi="Calibri Light" w:cs="Calibri Light"/>
                              <w:b/>
                              <w:bCs/>
                              <w:color w:val="FFFFFF" w:themeColor="background1"/>
                              <w:sz w:val="32"/>
                              <w:szCs w:val="40"/>
                            </w:rPr>
                          </w:pPr>
                          <w:r>
                            <w:rPr>
                              <w:rFonts w:ascii="Calibri Light" w:hAnsi="Calibri Light" w:cs="Calibri Light"/>
                              <w:b/>
                              <w:bCs/>
                              <w:color w:val="FFFFFF" w:themeColor="background1"/>
                              <w:sz w:val="32"/>
                              <w:szCs w:val="40"/>
                            </w:rPr>
                            <w:t>SCHOOL COU</w:t>
                          </w:r>
                          <w:r w:rsidR="004348EA">
                            <w:rPr>
                              <w:rFonts w:ascii="Calibri Light" w:hAnsi="Calibri Light" w:cs="Calibri Light"/>
                              <w:b/>
                              <w:bCs/>
                              <w:color w:val="FFFFFF" w:themeColor="background1"/>
                              <w:sz w:val="32"/>
                              <w:szCs w:val="40"/>
                            </w:rPr>
                            <w:t>NSELL</w:t>
                          </w:r>
                          <w:r w:rsidR="00075B20">
                            <w:rPr>
                              <w:rFonts w:ascii="Calibri Light" w:hAnsi="Calibri Light" w:cs="Calibri Light"/>
                              <w:b/>
                              <w:bCs/>
                              <w:color w:val="FFFFFF" w:themeColor="background1"/>
                              <w:sz w:val="32"/>
                              <w:szCs w:val="40"/>
                            </w:rPr>
                            <w:t>OR</w:t>
                          </w:r>
                          <w:r w:rsidR="003C4104">
                            <w:rPr>
                              <w:rFonts w:ascii="Calibri Light" w:hAnsi="Calibri Light" w:cs="Calibri Light"/>
                              <w:b/>
                              <w:bCs/>
                              <w:color w:val="FFFFFF" w:themeColor="background1"/>
                              <w:sz w:val="32"/>
                              <w:szCs w:val="40"/>
                            </w:rPr>
                            <w:t>/PSYCHOLOGIST</w:t>
                          </w:r>
                        </w:p>
                        <w:p w:rsidRPr="00502568" w:rsidR="00663427" w:rsidP="00002930" w:rsidRDefault="00663427" w14:paraId="1E9DE3B8" w14:textId="5112384D">
                          <w:pPr>
                            <w:jc w:val="right"/>
                            <w:rPr>
                              <w:rFonts w:ascii="Calibri Light" w:hAnsi="Calibri Light" w:cs="Calibri Light"/>
                              <w:b/>
                              <w:bCs/>
                              <w:color w:val="FFFFFF" w:themeColor="background1"/>
                              <w:sz w:val="32"/>
                              <w:szCs w:val="40"/>
                            </w:rPr>
                          </w:pPr>
                          <w:r w:rsidRPr="00502568">
                            <w:rPr>
                              <w:rFonts w:ascii="Calibri Light" w:hAnsi="Calibri Light" w:cs="Calibri Light"/>
                              <w:b/>
                              <w:bCs/>
                              <w:color w:val="FFFFFF" w:themeColor="background1"/>
                              <w:sz w:val="32"/>
                              <w:szCs w:val="40"/>
                            </w:rPr>
                            <w:t>POSITION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68CD0A5A">
              <v:stroke joinstyle="miter"/>
              <v:path gradientshapeok="t" o:connecttype="rect"/>
            </v:shapetype>
            <v:shape id="Text Box 6" style="position:absolute;margin-left:155.25pt;margin-top:-18.75pt;width:358pt;height:58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">
              <v:textbox>
                <w:txbxContent>
                  <w:p w:rsidRPr="00502568" w:rsidR="00002930" w:rsidP="00002930" w:rsidRDefault="00C21CBA" w14:paraId="1BCB056B" w14:textId="02290F85">
                    <w:pPr>
                      <w:jc w:val="right"/>
                      <w:rPr>
                        <w:rFonts w:ascii="Calibri Light" w:hAnsi="Calibri Light" w:cs="Calibri Light"/>
                        <w:b/>
                        <w:bCs/>
                        <w:color w:val="FFFFFF" w:themeColor="background1"/>
                        <w:sz w:val="32"/>
                        <w:szCs w:val="40"/>
                      </w:rPr>
                    </w:pPr>
                    <w:r>
                      <w:rPr>
                        <w:rFonts w:ascii="Calibri Light" w:hAnsi="Calibri Light" w:cs="Calibri Light"/>
                        <w:b/>
                        <w:bCs/>
                        <w:color w:val="FFFFFF" w:themeColor="background1"/>
                        <w:sz w:val="32"/>
                        <w:szCs w:val="40"/>
                      </w:rPr>
                      <w:t>SCHOOL COU</w:t>
                    </w:r>
                    <w:r w:rsidR="004348EA">
                      <w:rPr>
                        <w:rFonts w:ascii="Calibri Light" w:hAnsi="Calibri Light" w:cs="Calibri Light"/>
                        <w:b/>
                        <w:bCs/>
                        <w:color w:val="FFFFFF" w:themeColor="background1"/>
                        <w:sz w:val="32"/>
                        <w:szCs w:val="40"/>
                      </w:rPr>
                      <w:t>NSELL</w:t>
                    </w:r>
                    <w:r w:rsidR="00075B20">
                      <w:rPr>
                        <w:rFonts w:ascii="Calibri Light" w:hAnsi="Calibri Light" w:cs="Calibri Light"/>
                        <w:b/>
                        <w:bCs/>
                        <w:color w:val="FFFFFF" w:themeColor="background1"/>
                        <w:sz w:val="32"/>
                        <w:szCs w:val="40"/>
                      </w:rPr>
                      <w:t>OR</w:t>
                    </w:r>
                    <w:r w:rsidR="003C4104">
                      <w:rPr>
                        <w:rFonts w:ascii="Calibri Light" w:hAnsi="Calibri Light" w:cs="Calibri Light"/>
                        <w:b/>
                        <w:bCs/>
                        <w:color w:val="FFFFFF" w:themeColor="background1"/>
                        <w:sz w:val="32"/>
                        <w:szCs w:val="40"/>
                      </w:rPr>
                      <w:t>/PSYCHOLOGIST</w:t>
                    </w:r>
                  </w:p>
                  <w:p w:rsidRPr="00502568" w:rsidR="00663427" w:rsidP="00002930" w:rsidRDefault="00663427" w14:paraId="1E9DE3B8" w14:textId="5112384D">
                    <w:pPr>
                      <w:jc w:val="right"/>
                      <w:rPr>
                        <w:rFonts w:ascii="Calibri Light" w:hAnsi="Calibri Light" w:cs="Calibri Light"/>
                        <w:b/>
                        <w:bCs/>
                        <w:color w:val="FFFFFF" w:themeColor="background1"/>
                        <w:sz w:val="32"/>
                        <w:szCs w:val="40"/>
                      </w:rPr>
                    </w:pPr>
                    <w:r w:rsidRPr="00502568">
                      <w:rPr>
                        <w:rFonts w:ascii="Calibri Light" w:hAnsi="Calibri Light" w:cs="Calibri Light"/>
                        <w:b/>
                        <w:bCs/>
                        <w:color w:val="FFFFFF" w:themeColor="background1"/>
                        <w:sz w:val="32"/>
                        <w:szCs w:val="40"/>
                      </w:rPr>
                      <w:t>POSITION DESCRIPTION</w:t>
                    </w:r>
                  </w:p>
                </w:txbxContent>
              </v:textbox>
            </v:shape>
          </w:pict>
        </mc:Fallback>
      </mc:AlternateContent>
    </w:r>
    <w:r w:rsidR="00810691">
      <w:rPr>
        <w:noProof/>
      </w:rPr>
      <w:drawing>
        <wp:anchor distT="0" distB="0" distL="114300" distR="114300" simplePos="0" relativeHeight="251658244" behindDoc="0" locked="0" layoutInCell="1" allowOverlap="1" wp14:anchorId="6474D80C" wp14:editId="448D7CD6">
          <wp:simplePos x="0" y="0"/>
          <wp:positionH relativeFrom="column">
            <wp:posOffset>-660400</wp:posOffset>
          </wp:positionH>
          <wp:positionV relativeFrom="paragraph">
            <wp:posOffset>-157480</wp:posOffset>
          </wp:positionV>
          <wp:extent cx="1828800" cy="392430"/>
          <wp:effectExtent l="0" t="0" r="0" b="1270"/>
          <wp:wrapNone/>
          <wp:docPr id="1740915893" name="Picture 9"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868566" name="Picture 9" descr="A logo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92430"/>
                  </a:xfrm>
                  <a:prstGeom prst="rect">
                    <a:avLst/>
                  </a:prstGeom>
                </pic:spPr>
              </pic:pic>
            </a:graphicData>
          </a:graphic>
        </wp:anchor>
      </w:drawing>
    </w:r>
    <w:r w:rsidR="00A45A32">
      <w:rPr>
        <w:noProof/>
      </w:rPr>
      <mc:AlternateContent>
        <mc:Choice Requires="wps">
          <w:drawing>
            <wp:anchor distT="0" distB="0" distL="114300" distR="114300" simplePos="0" relativeHeight="251658242" behindDoc="0" locked="0" layoutInCell="1" allowOverlap="1" wp14:anchorId="7CC6E693" wp14:editId="75889441">
              <wp:simplePos x="0" y="0"/>
              <wp:positionH relativeFrom="column">
                <wp:posOffset>-901700</wp:posOffset>
              </wp:positionH>
              <wp:positionV relativeFrom="paragraph">
                <wp:posOffset>584200</wp:posOffset>
              </wp:positionV>
              <wp:extent cx="7556500" cy="50800"/>
              <wp:effectExtent l="0" t="0" r="12700" b="12700"/>
              <wp:wrapNone/>
              <wp:docPr id="1328197636" name="Rectangle 11"/>
              <wp:cNvGraphicFramePr/>
              <a:graphic xmlns:a="http://schemas.openxmlformats.org/drawingml/2006/main">
                <a:graphicData uri="http://schemas.microsoft.com/office/word/2010/wordprocessingShape">
                  <wps:wsp>
                    <wps:cNvSpPr/>
                    <wps:spPr>
                      <a:xfrm>
                        <a:off x="0" y="0"/>
                        <a:ext cx="7556500" cy="50800"/>
                      </a:xfrm>
                      <a:prstGeom prst="rect">
                        <a:avLst/>
                      </a:prstGeom>
                      <a:solidFill>
                        <a:srgbClr val="27463E"/>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style="position:absolute;margin-left:-71pt;margin-top:46pt;width:595pt;height:4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27463e" strokecolor="#030e13 [484]" strokeweight="1pt" w14:anchorId="71EF01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"/>
          </w:pict>
        </mc:Fallback>
      </mc:AlternateContent>
    </w:r>
    <w:r w:rsidR="00A45A32">
      <w:rPr>
        <w:noProof/>
      </w:rPr>
      <mc:AlternateContent>
        <mc:Choice Requires="wps">
          <w:drawing>
            <wp:anchor distT="0" distB="0" distL="114300" distR="114300" simplePos="0" relativeHeight="251658245" behindDoc="0" locked="0" layoutInCell="1" allowOverlap="1" wp14:anchorId="13AC6F63" wp14:editId="5939E07C">
              <wp:simplePos x="0" y="0"/>
              <wp:positionH relativeFrom="column">
                <wp:posOffset>-901700</wp:posOffset>
              </wp:positionH>
              <wp:positionV relativeFrom="paragraph">
                <wp:posOffset>579120</wp:posOffset>
              </wp:positionV>
              <wp:extent cx="7658100" cy="0"/>
              <wp:effectExtent l="0" t="0" r="12700" b="12700"/>
              <wp:wrapNone/>
              <wp:docPr id="614161950" name="Straight Connector 12"/>
              <wp:cNvGraphicFramePr/>
              <a:graphic xmlns:a="http://schemas.openxmlformats.org/drawingml/2006/main">
                <a:graphicData uri="http://schemas.microsoft.com/office/word/2010/wordprocessingShape">
                  <wps:wsp>
                    <wps:cNvCnPr/>
                    <wps:spPr>
                      <a:xfrm>
                        <a:off x="0" y="0"/>
                        <a:ext cx="7658100" cy="0"/>
                      </a:xfrm>
                      <a:prstGeom prst="line">
                        <a:avLst/>
                      </a:prstGeom>
                      <a:ln w="15875">
                        <a:solidFill>
                          <a:srgbClr val="F9C74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style="position:absolute;z-index:251658245;visibility:visible;mso-wrap-style:square;mso-wrap-distance-left:9pt;mso-wrap-distance-top:0;mso-wrap-distance-right:9pt;mso-wrap-distance-bottom:0;mso-position-horizontal:absolute;mso-position-horizontal-relative:text;mso-position-vertical:absolute;mso-position-vertical-relative:text" o:spid="_x0000_s1026" strokecolor="#f9c749" strokeweight="1.25pt" from="-71pt,45.6pt" to="532pt,45.6pt" w14:anchorId="5D812D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">
              <v:stroke joinstyle="miter"/>
            </v:line>
          </w:pict>
        </mc:Fallback>
      </mc:AlternateContent>
    </w:r>
    <w:r w:rsidR="00A45A32">
      <w:rPr>
        <w:noProof/>
      </w:rPr>
      <mc:AlternateContent>
        <mc:Choice Requires="wps">
          <w:drawing>
            <wp:anchor distT="0" distB="0" distL="114300" distR="114300" simplePos="0" relativeHeight="251658240" behindDoc="0" locked="0" layoutInCell="1" allowOverlap="1" wp14:anchorId="1C65E5BE" wp14:editId="0C2B64B2">
              <wp:simplePos x="0" y="0"/>
              <wp:positionH relativeFrom="column">
                <wp:posOffset>-1041400</wp:posOffset>
              </wp:positionH>
              <wp:positionV relativeFrom="paragraph">
                <wp:posOffset>-482600</wp:posOffset>
              </wp:positionV>
              <wp:extent cx="7696200" cy="1066800"/>
              <wp:effectExtent l="0" t="0" r="12700" b="12700"/>
              <wp:wrapNone/>
              <wp:docPr id="630030673" name="Rectangle 2"/>
              <wp:cNvGraphicFramePr/>
              <a:graphic xmlns:a="http://schemas.openxmlformats.org/drawingml/2006/main">
                <a:graphicData uri="http://schemas.microsoft.com/office/word/2010/wordprocessingShape">
                  <wps:wsp>
                    <wps:cNvSpPr/>
                    <wps:spPr>
                      <a:xfrm>
                        <a:off x="0" y="0"/>
                        <a:ext cx="7696200" cy="1066800"/>
                      </a:xfrm>
                      <a:prstGeom prst="rect">
                        <a:avLst/>
                      </a:prstGeom>
                      <a:solidFill>
                        <a:srgbClr val="181F3A"/>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style="position:absolute;margin-left:-82pt;margin-top:-38pt;width:606pt;height:8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181f3a" strokecolor="#030e13 [484]" strokeweight="1pt" w14:anchorId="503CF7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3B25"/>
    <w:multiLevelType w:val="hybridMultilevel"/>
    <w:tmpl w:val="9286A76C"/>
    <w:lvl w:ilvl="0" w:tplc="FFFFFFFF">
      <w:start w:val="1"/>
      <w:numFmt w:val="bullet"/>
      <w:lvlText w:val=""/>
      <w:lvlJc w:val="left"/>
      <w:pPr>
        <w:ind w:left="720" w:hanging="360"/>
      </w:pPr>
      <w:rPr>
        <w:rFonts w:hint="default" w:ascii="Wingdings" w:hAnsi="Wingdings"/>
      </w:rPr>
    </w:lvl>
    <w:lvl w:ilvl="1" w:tplc="04090005">
      <w:start w:val="1"/>
      <w:numFmt w:val="bullet"/>
      <w:lvlText w:val=""/>
      <w:lvlJc w:val="left"/>
      <w:pPr>
        <w:ind w:left="1146"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29D7AC3"/>
    <w:multiLevelType w:val="hybridMultilevel"/>
    <w:tmpl w:val="BF78CE18"/>
    <w:lvl w:ilvl="0" w:tplc="04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AD71285"/>
    <w:multiLevelType w:val="hybridMultilevel"/>
    <w:tmpl w:val="57BC605A"/>
    <w:lvl w:ilvl="0" w:tplc="04090005">
      <w:start w:val="1"/>
      <w:numFmt w:val="bullet"/>
      <w:lvlText w:val=""/>
      <w:lvlJc w:val="left"/>
      <w:pPr>
        <w:ind w:left="1146" w:hanging="360"/>
      </w:pPr>
      <w:rPr>
        <w:rFonts w:hint="default" w:ascii="Wingdings" w:hAnsi="Wingdings"/>
      </w:rPr>
    </w:lvl>
    <w:lvl w:ilvl="1" w:tplc="FFFFFFFF" w:tentative="1">
      <w:start w:val="1"/>
      <w:numFmt w:val="bullet"/>
      <w:lvlText w:val="o"/>
      <w:lvlJc w:val="left"/>
      <w:pPr>
        <w:ind w:left="1866" w:hanging="360"/>
      </w:pPr>
      <w:rPr>
        <w:rFonts w:hint="default" w:ascii="Courier New" w:hAnsi="Courier New" w:cs="Courier New"/>
      </w:rPr>
    </w:lvl>
    <w:lvl w:ilvl="2" w:tplc="FFFFFFFF" w:tentative="1">
      <w:start w:val="1"/>
      <w:numFmt w:val="bullet"/>
      <w:lvlText w:val=""/>
      <w:lvlJc w:val="left"/>
      <w:pPr>
        <w:ind w:left="2586" w:hanging="360"/>
      </w:pPr>
      <w:rPr>
        <w:rFonts w:hint="default" w:ascii="Wingdings" w:hAnsi="Wingdings"/>
      </w:rPr>
    </w:lvl>
    <w:lvl w:ilvl="3" w:tplc="FFFFFFFF" w:tentative="1">
      <w:start w:val="1"/>
      <w:numFmt w:val="bullet"/>
      <w:lvlText w:val=""/>
      <w:lvlJc w:val="left"/>
      <w:pPr>
        <w:ind w:left="3306" w:hanging="360"/>
      </w:pPr>
      <w:rPr>
        <w:rFonts w:hint="default" w:ascii="Symbol" w:hAnsi="Symbol"/>
      </w:rPr>
    </w:lvl>
    <w:lvl w:ilvl="4" w:tplc="FFFFFFFF" w:tentative="1">
      <w:start w:val="1"/>
      <w:numFmt w:val="bullet"/>
      <w:lvlText w:val="o"/>
      <w:lvlJc w:val="left"/>
      <w:pPr>
        <w:ind w:left="4026" w:hanging="360"/>
      </w:pPr>
      <w:rPr>
        <w:rFonts w:hint="default" w:ascii="Courier New" w:hAnsi="Courier New" w:cs="Courier New"/>
      </w:rPr>
    </w:lvl>
    <w:lvl w:ilvl="5" w:tplc="FFFFFFFF" w:tentative="1">
      <w:start w:val="1"/>
      <w:numFmt w:val="bullet"/>
      <w:lvlText w:val=""/>
      <w:lvlJc w:val="left"/>
      <w:pPr>
        <w:ind w:left="4746" w:hanging="360"/>
      </w:pPr>
      <w:rPr>
        <w:rFonts w:hint="default" w:ascii="Wingdings" w:hAnsi="Wingdings"/>
      </w:rPr>
    </w:lvl>
    <w:lvl w:ilvl="6" w:tplc="FFFFFFFF" w:tentative="1">
      <w:start w:val="1"/>
      <w:numFmt w:val="bullet"/>
      <w:lvlText w:val=""/>
      <w:lvlJc w:val="left"/>
      <w:pPr>
        <w:ind w:left="5466" w:hanging="360"/>
      </w:pPr>
      <w:rPr>
        <w:rFonts w:hint="default" w:ascii="Symbol" w:hAnsi="Symbol"/>
      </w:rPr>
    </w:lvl>
    <w:lvl w:ilvl="7" w:tplc="FFFFFFFF" w:tentative="1">
      <w:start w:val="1"/>
      <w:numFmt w:val="bullet"/>
      <w:lvlText w:val="o"/>
      <w:lvlJc w:val="left"/>
      <w:pPr>
        <w:ind w:left="6186" w:hanging="360"/>
      </w:pPr>
      <w:rPr>
        <w:rFonts w:hint="default" w:ascii="Courier New" w:hAnsi="Courier New" w:cs="Courier New"/>
      </w:rPr>
    </w:lvl>
    <w:lvl w:ilvl="8" w:tplc="FFFFFFFF" w:tentative="1">
      <w:start w:val="1"/>
      <w:numFmt w:val="bullet"/>
      <w:lvlText w:val=""/>
      <w:lvlJc w:val="left"/>
      <w:pPr>
        <w:ind w:left="6906" w:hanging="360"/>
      </w:pPr>
      <w:rPr>
        <w:rFonts w:hint="default" w:ascii="Wingdings" w:hAnsi="Wingdings"/>
      </w:rPr>
    </w:lvl>
  </w:abstractNum>
  <w:abstractNum w:abstractNumId="3" w15:restartNumberingAfterBreak="0">
    <w:nsid w:val="0B125268"/>
    <w:multiLevelType w:val="hybridMultilevel"/>
    <w:tmpl w:val="689C9D4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56F0AAB"/>
    <w:multiLevelType w:val="multilevel"/>
    <w:tmpl w:val="D9542654"/>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5" w15:restartNumberingAfterBreak="0">
    <w:nsid w:val="16C238E8"/>
    <w:multiLevelType w:val="hybridMultilevel"/>
    <w:tmpl w:val="A2844DFE"/>
    <w:lvl w:ilvl="0" w:tplc="04090005">
      <w:start w:val="1"/>
      <w:numFmt w:val="bullet"/>
      <w:lvlText w:val=""/>
      <w:lvlJc w:val="left"/>
      <w:pPr>
        <w:ind w:left="450" w:hanging="360"/>
      </w:pPr>
      <w:rPr>
        <w:rFonts w:hint="default" w:ascii="Wingdings" w:hAnsi="Wingdings"/>
      </w:rPr>
    </w:lvl>
    <w:lvl w:ilvl="1" w:tplc="04090003" w:tentative="1">
      <w:start w:val="1"/>
      <w:numFmt w:val="bullet"/>
      <w:lvlText w:val="o"/>
      <w:lvlJc w:val="left"/>
      <w:pPr>
        <w:ind w:left="1170" w:hanging="360"/>
      </w:pPr>
      <w:rPr>
        <w:rFonts w:hint="default" w:ascii="Courier New" w:hAnsi="Courier New" w:cs="Courier New"/>
      </w:rPr>
    </w:lvl>
    <w:lvl w:ilvl="2" w:tplc="04090005" w:tentative="1">
      <w:start w:val="1"/>
      <w:numFmt w:val="bullet"/>
      <w:lvlText w:val=""/>
      <w:lvlJc w:val="left"/>
      <w:pPr>
        <w:ind w:left="1890" w:hanging="360"/>
      </w:pPr>
      <w:rPr>
        <w:rFonts w:hint="default" w:ascii="Wingdings" w:hAnsi="Wingdings"/>
      </w:rPr>
    </w:lvl>
    <w:lvl w:ilvl="3" w:tplc="04090001" w:tentative="1">
      <w:start w:val="1"/>
      <w:numFmt w:val="bullet"/>
      <w:lvlText w:val=""/>
      <w:lvlJc w:val="left"/>
      <w:pPr>
        <w:ind w:left="2610" w:hanging="360"/>
      </w:pPr>
      <w:rPr>
        <w:rFonts w:hint="default" w:ascii="Symbol" w:hAnsi="Symbol"/>
      </w:rPr>
    </w:lvl>
    <w:lvl w:ilvl="4" w:tplc="04090003" w:tentative="1">
      <w:start w:val="1"/>
      <w:numFmt w:val="bullet"/>
      <w:lvlText w:val="o"/>
      <w:lvlJc w:val="left"/>
      <w:pPr>
        <w:ind w:left="3330" w:hanging="360"/>
      </w:pPr>
      <w:rPr>
        <w:rFonts w:hint="default" w:ascii="Courier New" w:hAnsi="Courier New" w:cs="Courier New"/>
      </w:rPr>
    </w:lvl>
    <w:lvl w:ilvl="5" w:tplc="04090005" w:tentative="1">
      <w:start w:val="1"/>
      <w:numFmt w:val="bullet"/>
      <w:lvlText w:val=""/>
      <w:lvlJc w:val="left"/>
      <w:pPr>
        <w:ind w:left="4050" w:hanging="360"/>
      </w:pPr>
      <w:rPr>
        <w:rFonts w:hint="default" w:ascii="Wingdings" w:hAnsi="Wingdings"/>
      </w:rPr>
    </w:lvl>
    <w:lvl w:ilvl="6" w:tplc="04090001" w:tentative="1">
      <w:start w:val="1"/>
      <w:numFmt w:val="bullet"/>
      <w:lvlText w:val=""/>
      <w:lvlJc w:val="left"/>
      <w:pPr>
        <w:ind w:left="4770" w:hanging="360"/>
      </w:pPr>
      <w:rPr>
        <w:rFonts w:hint="default" w:ascii="Symbol" w:hAnsi="Symbol"/>
      </w:rPr>
    </w:lvl>
    <w:lvl w:ilvl="7" w:tplc="04090003" w:tentative="1">
      <w:start w:val="1"/>
      <w:numFmt w:val="bullet"/>
      <w:lvlText w:val="o"/>
      <w:lvlJc w:val="left"/>
      <w:pPr>
        <w:ind w:left="5490" w:hanging="360"/>
      </w:pPr>
      <w:rPr>
        <w:rFonts w:hint="default" w:ascii="Courier New" w:hAnsi="Courier New" w:cs="Courier New"/>
      </w:rPr>
    </w:lvl>
    <w:lvl w:ilvl="8" w:tplc="04090005" w:tentative="1">
      <w:start w:val="1"/>
      <w:numFmt w:val="bullet"/>
      <w:lvlText w:val=""/>
      <w:lvlJc w:val="left"/>
      <w:pPr>
        <w:ind w:left="6210" w:hanging="360"/>
      </w:pPr>
      <w:rPr>
        <w:rFonts w:hint="default" w:ascii="Wingdings" w:hAnsi="Wingdings"/>
      </w:rPr>
    </w:lvl>
  </w:abstractNum>
  <w:abstractNum w:abstractNumId="6" w15:restartNumberingAfterBreak="0">
    <w:nsid w:val="17472C8F"/>
    <w:multiLevelType w:val="hybridMultilevel"/>
    <w:tmpl w:val="6710559A"/>
    <w:lvl w:ilvl="0" w:tplc="E5A4504A">
      <w:start w:val="1"/>
      <w:numFmt w:val="bullet"/>
      <w:lvlText w:val=""/>
      <w:lvlJc w:val="left"/>
      <w:pPr>
        <w:ind w:left="0" w:hanging="360"/>
      </w:pPr>
      <w:rPr>
        <w:rFonts w:hint="default" w:ascii="Wingdings" w:hAnsi="Wingdings"/>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7" w15:restartNumberingAfterBreak="0">
    <w:nsid w:val="1E6D77AA"/>
    <w:multiLevelType w:val="hybridMultilevel"/>
    <w:tmpl w:val="496C2660"/>
    <w:lvl w:ilvl="0" w:tplc="FFFFFFFF">
      <w:start w:val="1"/>
      <w:numFmt w:val="bullet"/>
      <w:lvlText w:val=""/>
      <w:lvlJc w:val="left"/>
      <w:pPr>
        <w:ind w:left="720" w:hanging="360"/>
      </w:pPr>
      <w:rPr>
        <w:rFonts w:hint="default" w:ascii="Wingdings" w:hAnsi="Wingdings"/>
      </w:rPr>
    </w:lvl>
    <w:lvl w:ilvl="1" w:tplc="04090005">
      <w:start w:val="1"/>
      <w:numFmt w:val="bullet"/>
      <w:lvlText w:val=""/>
      <w:lvlJc w:val="left"/>
      <w:pPr>
        <w:ind w:left="1146"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1ED801D6"/>
    <w:multiLevelType w:val="hybridMultilevel"/>
    <w:tmpl w:val="9E2697D2"/>
    <w:lvl w:ilvl="0" w:tplc="FFFFFFFF">
      <w:start w:val="1"/>
      <w:numFmt w:val="bullet"/>
      <w:lvlText w:val=""/>
      <w:lvlJc w:val="left"/>
      <w:pPr>
        <w:ind w:left="720" w:hanging="360"/>
      </w:pPr>
      <w:rPr>
        <w:rFonts w:hint="default" w:ascii="Wingdings" w:hAnsi="Wingdings"/>
      </w:rPr>
    </w:lvl>
    <w:lvl w:ilvl="1" w:tplc="04090005">
      <w:start w:val="1"/>
      <w:numFmt w:val="bullet"/>
      <w:lvlText w:val=""/>
      <w:lvlJc w:val="left"/>
      <w:pPr>
        <w:ind w:left="1146"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226F31CC"/>
    <w:multiLevelType w:val="hybridMultilevel"/>
    <w:tmpl w:val="1E947284"/>
    <w:lvl w:ilvl="0" w:tplc="04090005">
      <w:start w:val="1"/>
      <w:numFmt w:val="bullet"/>
      <w:lvlText w:val=""/>
      <w:lvlJc w:val="left"/>
      <w:pPr>
        <w:ind w:left="90" w:hanging="360"/>
      </w:pPr>
      <w:rPr>
        <w:rFonts w:hint="default" w:ascii="Wingdings" w:hAnsi="Wingdings"/>
      </w:rPr>
    </w:lvl>
    <w:lvl w:ilvl="1" w:tplc="04090003" w:tentative="1">
      <w:start w:val="1"/>
      <w:numFmt w:val="bullet"/>
      <w:lvlText w:val="o"/>
      <w:lvlJc w:val="left"/>
      <w:pPr>
        <w:ind w:left="810" w:hanging="360"/>
      </w:pPr>
      <w:rPr>
        <w:rFonts w:hint="default" w:ascii="Courier New" w:hAnsi="Courier New" w:cs="Courier New"/>
      </w:rPr>
    </w:lvl>
    <w:lvl w:ilvl="2" w:tplc="04090005" w:tentative="1">
      <w:start w:val="1"/>
      <w:numFmt w:val="bullet"/>
      <w:lvlText w:val=""/>
      <w:lvlJc w:val="left"/>
      <w:pPr>
        <w:ind w:left="1530" w:hanging="360"/>
      </w:pPr>
      <w:rPr>
        <w:rFonts w:hint="default" w:ascii="Wingdings" w:hAnsi="Wingdings"/>
      </w:rPr>
    </w:lvl>
    <w:lvl w:ilvl="3" w:tplc="04090001" w:tentative="1">
      <w:start w:val="1"/>
      <w:numFmt w:val="bullet"/>
      <w:lvlText w:val=""/>
      <w:lvlJc w:val="left"/>
      <w:pPr>
        <w:ind w:left="2250" w:hanging="360"/>
      </w:pPr>
      <w:rPr>
        <w:rFonts w:hint="default" w:ascii="Symbol" w:hAnsi="Symbol"/>
      </w:rPr>
    </w:lvl>
    <w:lvl w:ilvl="4" w:tplc="04090003" w:tentative="1">
      <w:start w:val="1"/>
      <w:numFmt w:val="bullet"/>
      <w:lvlText w:val="o"/>
      <w:lvlJc w:val="left"/>
      <w:pPr>
        <w:ind w:left="2970" w:hanging="360"/>
      </w:pPr>
      <w:rPr>
        <w:rFonts w:hint="default" w:ascii="Courier New" w:hAnsi="Courier New" w:cs="Courier New"/>
      </w:rPr>
    </w:lvl>
    <w:lvl w:ilvl="5" w:tplc="04090005" w:tentative="1">
      <w:start w:val="1"/>
      <w:numFmt w:val="bullet"/>
      <w:lvlText w:val=""/>
      <w:lvlJc w:val="left"/>
      <w:pPr>
        <w:ind w:left="3690" w:hanging="360"/>
      </w:pPr>
      <w:rPr>
        <w:rFonts w:hint="default" w:ascii="Wingdings" w:hAnsi="Wingdings"/>
      </w:rPr>
    </w:lvl>
    <w:lvl w:ilvl="6" w:tplc="04090001" w:tentative="1">
      <w:start w:val="1"/>
      <w:numFmt w:val="bullet"/>
      <w:lvlText w:val=""/>
      <w:lvlJc w:val="left"/>
      <w:pPr>
        <w:ind w:left="4410" w:hanging="360"/>
      </w:pPr>
      <w:rPr>
        <w:rFonts w:hint="default" w:ascii="Symbol" w:hAnsi="Symbol"/>
      </w:rPr>
    </w:lvl>
    <w:lvl w:ilvl="7" w:tplc="04090003" w:tentative="1">
      <w:start w:val="1"/>
      <w:numFmt w:val="bullet"/>
      <w:lvlText w:val="o"/>
      <w:lvlJc w:val="left"/>
      <w:pPr>
        <w:ind w:left="5130" w:hanging="360"/>
      </w:pPr>
      <w:rPr>
        <w:rFonts w:hint="default" w:ascii="Courier New" w:hAnsi="Courier New" w:cs="Courier New"/>
      </w:rPr>
    </w:lvl>
    <w:lvl w:ilvl="8" w:tplc="04090005" w:tentative="1">
      <w:start w:val="1"/>
      <w:numFmt w:val="bullet"/>
      <w:lvlText w:val=""/>
      <w:lvlJc w:val="left"/>
      <w:pPr>
        <w:ind w:left="5850" w:hanging="360"/>
      </w:pPr>
      <w:rPr>
        <w:rFonts w:hint="default" w:ascii="Wingdings" w:hAnsi="Wingdings"/>
      </w:rPr>
    </w:lvl>
  </w:abstractNum>
  <w:abstractNum w:abstractNumId="10" w15:restartNumberingAfterBreak="0">
    <w:nsid w:val="227F2239"/>
    <w:multiLevelType w:val="hybridMultilevel"/>
    <w:tmpl w:val="5F1AEF2A"/>
    <w:lvl w:ilvl="0" w:tplc="04090005">
      <w:start w:val="1"/>
      <w:numFmt w:val="bullet"/>
      <w:lvlText w:val=""/>
      <w:lvlJc w:val="left"/>
      <w:pPr>
        <w:ind w:left="153" w:hanging="360"/>
      </w:pPr>
      <w:rPr>
        <w:rFonts w:hint="default" w:ascii="Wingdings" w:hAnsi="Wingdings"/>
      </w:rPr>
    </w:lvl>
    <w:lvl w:ilvl="1" w:tplc="04090003" w:tentative="1">
      <w:start w:val="1"/>
      <w:numFmt w:val="bullet"/>
      <w:lvlText w:val="o"/>
      <w:lvlJc w:val="left"/>
      <w:pPr>
        <w:ind w:left="873" w:hanging="360"/>
      </w:pPr>
      <w:rPr>
        <w:rFonts w:hint="default" w:ascii="Courier New" w:hAnsi="Courier New" w:cs="Courier New"/>
      </w:rPr>
    </w:lvl>
    <w:lvl w:ilvl="2" w:tplc="04090005" w:tentative="1">
      <w:start w:val="1"/>
      <w:numFmt w:val="bullet"/>
      <w:lvlText w:val=""/>
      <w:lvlJc w:val="left"/>
      <w:pPr>
        <w:ind w:left="1593" w:hanging="360"/>
      </w:pPr>
      <w:rPr>
        <w:rFonts w:hint="default" w:ascii="Wingdings" w:hAnsi="Wingdings"/>
      </w:rPr>
    </w:lvl>
    <w:lvl w:ilvl="3" w:tplc="04090001" w:tentative="1">
      <w:start w:val="1"/>
      <w:numFmt w:val="bullet"/>
      <w:lvlText w:val=""/>
      <w:lvlJc w:val="left"/>
      <w:pPr>
        <w:ind w:left="2313" w:hanging="360"/>
      </w:pPr>
      <w:rPr>
        <w:rFonts w:hint="default" w:ascii="Symbol" w:hAnsi="Symbol"/>
      </w:rPr>
    </w:lvl>
    <w:lvl w:ilvl="4" w:tplc="04090003" w:tentative="1">
      <w:start w:val="1"/>
      <w:numFmt w:val="bullet"/>
      <w:lvlText w:val="o"/>
      <w:lvlJc w:val="left"/>
      <w:pPr>
        <w:ind w:left="3033" w:hanging="360"/>
      </w:pPr>
      <w:rPr>
        <w:rFonts w:hint="default" w:ascii="Courier New" w:hAnsi="Courier New" w:cs="Courier New"/>
      </w:rPr>
    </w:lvl>
    <w:lvl w:ilvl="5" w:tplc="04090005" w:tentative="1">
      <w:start w:val="1"/>
      <w:numFmt w:val="bullet"/>
      <w:lvlText w:val=""/>
      <w:lvlJc w:val="left"/>
      <w:pPr>
        <w:ind w:left="3753" w:hanging="360"/>
      </w:pPr>
      <w:rPr>
        <w:rFonts w:hint="default" w:ascii="Wingdings" w:hAnsi="Wingdings"/>
      </w:rPr>
    </w:lvl>
    <w:lvl w:ilvl="6" w:tplc="04090001" w:tentative="1">
      <w:start w:val="1"/>
      <w:numFmt w:val="bullet"/>
      <w:lvlText w:val=""/>
      <w:lvlJc w:val="left"/>
      <w:pPr>
        <w:ind w:left="4473" w:hanging="360"/>
      </w:pPr>
      <w:rPr>
        <w:rFonts w:hint="default" w:ascii="Symbol" w:hAnsi="Symbol"/>
      </w:rPr>
    </w:lvl>
    <w:lvl w:ilvl="7" w:tplc="04090003" w:tentative="1">
      <w:start w:val="1"/>
      <w:numFmt w:val="bullet"/>
      <w:lvlText w:val="o"/>
      <w:lvlJc w:val="left"/>
      <w:pPr>
        <w:ind w:left="5193" w:hanging="360"/>
      </w:pPr>
      <w:rPr>
        <w:rFonts w:hint="default" w:ascii="Courier New" w:hAnsi="Courier New" w:cs="Courier New"/>
      </w:rPr>
    </w:lvl>
    <w:lvl w:ilvl="8" w:tplc="04090005" w:tentative="1">
      <w:start w:val="1"/>
      <w:numFmt w:val="bullet"/>
      <w:lvlText w:val=""/>
      <w:lvlJc w:val="left"/>
      <w:pPr>
        <w:ind w:left="5913" w:hanging="360"/>
      </w:pPr>
      <w:rPr>
        <w:rFonts w:hint="default" w:ascii="Wingdings" w:hAnsi="Wingdings"/>
      </w:rPr>
    </w:lvl>
  </w:abstractNum>
  <w:abstractNum w:abstractNumId="11" w15:restartNumberingAfterBreak="0">
    <w:nsid w:val="2A9F4E79"/>
    <w:multiLevelType w:val="hybridMultilevel"/>
    <w:tmpl w:val="B1709A4E"/>
    <w:lvl w:ilvl="0" w:tplc="04090005">
      <w:start w:val="1"/>
      <w:numFmt w:val="bullet"/>
      <w:lvlText w:val=""/>
      <w:lvlJc w:val="left"/>
      <w:pPr>
        <w:ind w:left="1146" w:hanging="360"/>
      </w:pPr>
      <w:rPr>
        <w:rFonts w:hint="default" w:ascii="Wingdings" w:hAnsi="Wingdings"/>
      </w:rPr>
    </w:lvl>
    <w:lvl w:ilvl="1" w:tplc="FFFFFFFF" w:tentative="1">
      <w:start w:val="1"/>
      <w:numFmt w:val="bullet"/>
      <w:lvlText w:val="o"/>
      <w:lvlJc w:val="left"/>
      <w:pPr>
        <w:ind w:left="1866" w:hanging="360"/>
      </w:pPr>
      <w:rPr>
        <w:rFonts w:hint="default" w:ascii="Courier New" w:hAnsi="Courier New" w:cs="Courier New"/>
      </w:rPr>
    </w:lvl>
    <w:lvl w:ilvl="2" w:tplc="FFFFFFFF" w:tentative="1">
      <w:start w:val="1"/>
      <w:numFmt w:val="bullet"/>
      <w:lvlText w:val=""/>
      <w:lvlJc w:val="left"/>
      <w:pPr>
        <w:ind w:left="2586" w:hanging="360"/>
      </w:pPr>
      <w:rPr>
        <w:rFonts w:hint="default" w:ascii="Wingdings" w:hAnsi="Wingdings"/>
      </w:rPr>
    </w:lvl>
    <w:lvl w:ilvl="3" w:tplc="FFFFFFFF" w:tentative="1">
      <w:start w:val="1"/>
      <w:numFmt w:val="bullet"/>
      <w:lvlText w:val=""/>
      <w:lvlJc w:val="left"/>
      <w:pPr>
        <w:ind w:left="3306" w:hanging="360"/>
      </w:pPr>
      <w:rPr>
        <w:rFonts w:hint="default" w:ascii="Symbol" w:hAnsi="Symbol"/>
      </w:rPr>
    </w:lvl>
    <w:lvl w:ilvl="4" w:tplc="FFFFFFFF" w:tentative="1">
      <w:start w:val="1"/>
      <w:numFmt w:val="bullet"/>
      <w:lvlText w:val="o"/>
      <w:lvlJc w:val="left"/>
      <w:pPr>
        <w:ind w:left="4026" w:hanging="360"/>
      </w:pPr>
      <w:rPr>
        <w:rFonts w:hint="default" w:ascii="Courier New" w:hAnsi="Courier New" w:cs="Courier New"/>
      </w:rPr>
    </w:lvl>
    <w:lvl w:ilvl="5" w:tplc="FFFFFFFF" w:tentative="1">
      <w:start w:val="1"/>
      <w:numFmt w:val="bullet"/>
      <w:lvlText w:val=""/>
      <w:lvlJc w:val="left"/>
      <w:pPr>
        <w:ind w:left="4746" w:hanging="360"/>
      </w:pPr>
      <w:rPr>
        <w:rFonts w:hint="default" w:ascii="Wingdings" w:hAnsi="Wingdings"/>
      </w:rPr>
    </w:lvl>
    <w:lvl w:ilvl="6" w:tplc="FFFFFFFF" w:tentative="1">
      <w:start w:val="1"/>
      <w:numFmt w:val="bullet"/>
      <w:lvlText w:val=""/>
      <w:lvlJc w:val="left"/>
      <w:pPr>
        <w:ind w:left="5466" w:hanging="360"/>
      </w:pPr>
      <w:rPr>
        <w:rFonts w:hint="default" w:ascii="Symbol" w:hAnsi="Symbol"/>
      </w:rPr>
    </w:lvl>
    <w:lvl w:ilvl="7" w:tplc="FFFFFFFF" w:tentative="1">
      <w:start w:val="1"/>
      <w:numFmt w:val="bullet"/>
      <w:lvlText w:val="o"/>
      <w:lvlJc w:val="left"/>
      <w:pPr>
        <w:ind w:left="6186" w:hanging="360"/>
      </w:pPr>
      <w:rPr>
        <w:rFonts w:hint="default" w:ascii="Courier New" w:hAnsi="Courier New" w:cs="Courier New"/>
      </w:rPr>
    </w:lvl>
    <w:lvl w:ilvl="8" w:tplc="FFFFFFFF" w:tentative="1">
      <w:start w:val="1"/>
      <w:numFmt w:val="bullet"/>
      <w:lvlText w:val=""/>
      <w:lvlJc w:val="left"/>
      <w:pPr>
        <w:ind w:left="6906" w:hanging="360"/>
      </w:pPr>
      <w:rPr>
        <w:rFonts w:hint="default" w:ascii="Wingdings" w:hAnsi="Wingdings"/>
      </w:rPr>
    </w:lvl>
  </w:abstractNum>
  <w:abstractNum w:abstractNumId="12" w15:restartNumberingAfterBreak="0">
    <w:nsid w:val="355A0D43"/>
    <w:multiLevelType w:val="hybridMultilevel"/>
    <w:tmpl w:val="0FE87DA2"/>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3" w15:restartNumberingAfterBreak="0">
    <w:nsid w:val="35FE1EB8"/>
    <w:multiLevelType w:val="hybridMultilevel"/>
    <w:tmpl w:val="40741ACA"/>
    <w:lvl w:ilvl="0" w:tplc="04090001">
      <w:start w:val="1"/>
      <w:numFmt w:val="bullet"/>
      <w:lvlText w:val=""/>
      <w:lvlJc w:val="left"/>
      <w:pPr>
        <w:ind w:left="294" w:hanging="360"/>
      </w:pPr>
      <w:rPr>
        <w:rFonts w:hint="default" w:ascii="Symbol" w:hAnsi="Symbol"/>
      </w:rPr>
    </w:lvl>
    <w:lvl w:ilvl="1" w:tplc="04090003" w:tentative="1">
      <w:start w:val="1"/>
      <w:numFmt w:val="bullet"/>
      <w:lvlText w:val="o"/>
      <w:lvlJc w:val="left"/>
      <w:pPr>
        <w:ind w:left="1014" w:hanging="360"/>
      </w:pPr>
      <w:rPr>
        <w:rFonts w:hint="default" w:ascii="Courier New" w:hAnsi="Courier New" w:cs="Courier New"/>
      </w:rPr>
    </w:lvl>
    <w:lvl w:ilvl="2" w:tplc="04090005" w:tentative="1">
      <w:start w:val="1"/>
      <w:numFmt w:val="bullet"/>
      <w:lvlText w:val=""/>
      <w:lvlJc w:val="left"/>
      <w:pPr>
        <w:ind w:left="1734" w:hanging="360"/>
      </w:pPr>
      <w:rPr>
        <w:rFonts w:hint="default" w:ascii="Wingdings" w:hAnsi="Wingdings"/>
      </w:rPr>
    </w:lvl>
    <w:lvl w:ilvl="3" w:tplc="04090001" w:tentative="1">
      <w:start w:val="1"/>
      <w:numFmt w:val="bullet"/>
      <w:lvlText w:val=""/>
      <w:lvlJc w:val="left"/>
      <w:pPr>
        <w:ind w:left="2454" w:hanging="360"/>
      </w:pPr>
      <w:rPr>
        <w:rFonts w:hint="default" w:ascii="Symbol" w:hAnsi="Symbol"/>
      </w:rPr>
    </w:lvl>
    <w:lvl w:ilvl="4" w:tplc="04090003" w:tentative="1">
      <w:start w:val="1"/>
      <w:numFmt w:val="bullet"/>
      <w:lvlText w:val="o"/>
      <w:lvlJc w:val="left"/>
      <w:pPr>
        <w:ind w:left="3174" w:hanging="360"/>
      </w:pPr>
      <w:rPr>
        <w:rFonts w:hint="default" w:ascii="Courier New" w:hAnsi="Courier New" w:cs="Courier New"/>
      </w:rPr>
    </w:lvl>
    <w:lvl w:ilvl="5" w:tplc="04090005" w:tentative="1">
      <w:start w:val="1"/>
      <w:numFmt w:val="bullet"/>
      <w:lvlText w:val=""/>
      <w:lvlJc w:val="left"/>
      <w:pPr>
        <w:ind w:left="3894" w:hanging="360"/>
      </w:pPr>
      <w:rPr>
        <w:rFonts w:hint="default" w:ascii="Wingdings" w:hAnsi="Wingdings"/>
      </w:rPr>
    </w:lvl>
    <w:lvl w:ilvl="6" w:tplc="04090001" w:tentative="1">
      <w:start w:val="1"/>
      <w:numFmt w:val="bullet"/>
      <w:lvlText w:val=""/>
      <w:lvlJc w:val="left"/>
      <w:pPr>
        <w:ind w:left="4614" w:hanging="360"/>
      </w:pPr>
      <w:rPr>
        <w:rFonts w:hint="default" w:ascii="Symbol" w:hAnsi="Symbol"/>
      </w:rPr>
    </w:lvl>
    <w:lvl w:ilvl="7" w:tplc="04090003" w:tentative="1">
      <w:start w:val="1"/>
      <w:numFmt w:val="bullet"/>
      <w:lvlText w:val="o"/>
      <w:lvlJc w:val="left"/>
      <w:pPr>
        <w:ind w:left="5334" w:hanging="360"/>
      </w:pPr>
      <w:rPr>
        <w:rFonts w:hint="default" w:ascii="Courier New" w:hAnsi="Courier New" w:cs="Courier New"/>
      </w:rPr>
    </w:lvl>
    <w:lvl w:ilvl="8" w:tplc="04090005" w:tentative="1">
      <w:start w:val="1"/>
      <w:numFmt w:val="bullet"/>
      <w:lvlText w:val=""/>
      <w:lvlJc w:val="left"/>
      <w:pPr>
        <w:ind w:left="6054" w:hanging="360"/>
      </w:pPr>
      <w:rPr>
        <w:rFonts w:hint="default" w:ascii="Wingdings" w:hAnsi="Wingdings"/>
      </w:rPr>
    </w:lvl>
  </w:abstractNum>
  <w:abstractNum w:abstractNumId="14" w15:restartNumberingAfterBreak="0">
    <w:nsid w:val="41D7211A"/>
    <w:multiLevelType w:val="hybridMultilevel"/>
    <w:tmpl w:val="40EC25CC"/>
    <w:lvl w:ilvl="0" w:tplc="04090005">
      <w:start w:val="1"/>
      <w:numFmt w:val="bullet"/>
      <w:lvlText w:val=""/>
      <w:lvlJc w:val="left"/>
      <w:pPr>
        <w:ind w:left="1491" w:hanging="360"/>
      </w:pPr>
      <w:rPr>
        <w:rFonts w:hint="default" w:ascii="Wingdings" w:hAnsi="Wingdings"/>
      </w:rPr>
    </w:lvl>
    <w:lvl w:ilvl="1" w:tplc="04090003" w:tentative="1">
      <w:start w:val="1"/>
      <w:numFmt w:val="bullet"/>
      <w:lvlText w:val="o"/>
      <w:lvlJc w:val="left"/>
      <w:pPr>
        <w:ind w:left="2211" w:hanging="360"/>
      </w:pPr>
      <w:rPr>
        <w:rFonts w:hint="default" w:ascii="Courier New" w:hAnsi="Courier New" w:cs="Courier New"/>
      </w:rPr>
    </w:lvl>
    <w:lvl w:ilvl="2" w:tplc="04090005" w:tentative="1">
      <w:start w:val="1"/>
      <w:numFmt w:val="bullet"/>
      <w:lvlText w:val=""/>
      <w:lvlJc w:val="left"/>
      <w:pPr>
        <w:ind w:left="2931" w:hanging="360"/>
      </w:pPr>
      <w:rPr>
        <w:rFonts w:hint="default" w:ascii="Wingdings" w:hAnsi="Wingdings"/>
      </w:rPr>
    </w:lvl>
    <w:lvl w:ilvl="3" w:tplc="04090001" w:tentative="1">
      <w:start w:val="1"/>
      <w:numFmt w:val="bullet"/>
      <w:lvlText w:val=""/>
      <w:lvlJc w:val="left"/>
      <w:pPr>
        <w:ind w:left="3651" w:hanging="360"/>
      </w:pPr>
      <w:rPr>
        <w:rFonts w:hint="default" w:ascii="Symbol" w:hAnsi="Symbol"/>
      </w:rPr>
    </w:lvl>
    <w:lvl w:ilvl="4" w:tplc="04090003" w:tentative="1">
      <w:start w:val="1"/>
      <w:numFmt w:val="bullet"/>
      <w:lvlText w:val="o"/>
      <w:lvlJc w:val="left"/>
      <w:pPr>
        <w:ind w:left="4371" w:hanging="360"/>
      </w:pPr>
      <w:rPr>
        <w:rFonts w:hint="default" w:ascii="Courier New" w:hAnsi="Courier New" w:cs="Courier New"/>
      </w:rPr>
    </w:lvl>
    <w:lvl w:ilvl="5" w:tplc="04090005" w:tentative="1">
      <w:start w:val="1"/>
      <w:numFmt w:val="bullet"/>
      <w:lvlText w:val=""/>
      <w:lvlJc w:val="left"/>
      <w:pPr>
        <w:ind w:left="5091" w:hanging="360"/>
      </w:pPr>
      <w:rPr>
        <w:rFonts w:hint="default" w:ascii="Wingdings" w:hAnsi="Wingdings"/>
      </w:rPr>
    </w:lvl>
    <w:lvl w:ilvl="6" w:tplc="04090001" w:tentative="1">
      <w:start w:val="1"/>
      <w:numFmt w:val="bullet"/>
      <w:lvlText w:val=""/>
      <w:lvlJc w:val="left"/>
      <w:pPr>
        <w:ind w:left="5811" w:hanging="360"/>
      </w:pPr>
      <w:rPr>
        <w:rFonts w:hint="default" w:ascii="Symbol" w:hAnsi="Symbol"/>
      </w:rPr>
    </w:lvl>
    <w:lvl w:ilvl="7" w:tplc="04090003" w:tentative="1">
      <w:start w:val="1"/>
      <w:numFmt w:val="bullet"/>
      <w:lvlText w:val="o"/>
      <w:lvlJc w:val="left"/>
      <w:pPr>
        <w:ind w:left="6531" w:hanging="360"/>
      </w:pPr>
      <w:rPr>
        <w:rFonts w:hint="default" w:ascii="Courier New" w:hAnsi="Courier New" w:cs="Courier New"/>
      </w:rPr>
    </w:lvl>
    <w:lvl w:ilvl="8" w:tplc="04090005" w:tentative="1">
      <w:start w:val="1"/>
      <w:numFmt w:val="bullet"/>
      <w:lvlText w:val=""/>
      <w:lvlJc w:val="left"/>
      <w:pPr>
        <w:ind w:left="7251" w:hanging="360"/>
      </w:pPr>
      <w:rPr>
        <w:rFonts w:hint="default" w:ascii="Wingdings" w:hAnsi="Wingdings"/>
      </w:rPr>
    </w:lvl>
  </w:abstractNum>
  <w:abstractNum w:abstractNumId="15" w15:restartNumberingAfterBreak="0">
    <w:nsid w:val="41FE6F32"/>
    <w:multiLevelType w:val="multilevel"/>
    <w:tmpl w:val="BBFAD708"/>
    <w:lvl w:ilvl="0">
      <w:start w:val="1"/>
      <w:numFmt w:val="bullet"/>
      <w:lvlText w:val=""/>
      <w:lvlJc w:val="left"/>
      <w:pPr>
        <w:ind w:left="360" w:hanging="360"/>
      </w:pPr>
      <w:rPr>
        <w:rFonts w:hint="default" w:ascii="Wingdings" w:hAnsi="Wingding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6" w15:restartNumberingAfterBreak="0">
    <w:nsid w:val="4A142816"/>
    <w:multiLevelType w:val="hybridMultilevel"/>
    <w:tmpl w:val="2CA86DEC"/>
    <w:lvl w:ilvl="0" w:tplc="88860868">
      <w:numFmt w:val="bullet"/>
      <w:lvlText w:val=""/>
      <w:lvlJc w:val="left"/>
      <w:pPr>
        <w:ind w:left="568" w:hanging="449"/>
      </w:pPr>
      <w:rPr>
        <w:rFonts w:hint="default" w:ascii="Wingdings" w:hAnsi="Wingdings" w:eastAsia="Wingdings" w:cs="Wingdings"/>
        <w:b w:val="0"/>
        <w:bCs w:val="0"/>
        <w:i w:val="0"/>
        <w:iCs w:val="0"/>
        <w:spacing w:val="0"/>
        <w:w w:val="100"/>
        <w:sz w:val="22"/>
        <w:szCs w:val="22"/>
        <w:lang w:val="en-US" w:eastAsia="en-US" w:bidi="ar-SA"/>
      </w:rPr>
    </w:lvl>
    <w:lvl w:ilvl="1" w:tplc="D2FE0D5E">
      <w:numFmt w:val="bullet"/>
      <w:lvlText w:val=""/>
      <w:lvlJc w:val="left"/>
      <w:pPr>
        <w:ind w:left="931" w:hanging="723"/>
      </w:pPr>
      <w:rPr>
        <w:rFonts w:hint="default" w:ascii="Wingdings" w:hAnsi="Wingdings" w:eastAsia="Wingdings" w:cs="Wingdings"/>
        <w:b w:val="0"/>
        <w:bCs w:val="0"/>
        <w:i w:val="0"/>
        <w:iCs w:val="0"/>
        <w:spacing w:val="0"/>
        <w:w w:val="100"/>
        <w:sz w:val="22"/>
        <w:szCs w:val="22"/>
        <w:lang w:val="en-US" w:eastAsia="en-US" w:bidi="ar-SA"/>
      </w:rPr>
    </w:lvl>
    <w:lvl w:ilvl="2" w:tplc="362CA0E2">
      <w:numFmt w:val="bullet"/>
      <w:lvlText w:val="•"/>
      <w:lvlJc w:val="left"/>
      <w:pPr>
        <w:ind w:left="1978" w:hanging="723"/>
      </w:pPr>
      <w:rPr>
        <w:rFonts w:hint="default"/>
        <w:lang w:val="en-US" w:eastAsia="en-US" w:bidi="ar-SA"/>
      </w:rPr>
    </w:lvl>
    <w:lvl w:ilvl="3" w:tplc="6D28282E">
      <w:numFmt w:val="bullet"/>
      <w:lvlText w:val="•"/>
      <w:lvlJc w:val="left"/>
      <w:pPr>
        <w:ind w:left="3016" w:hanging="723"/>
      </w:pPr>
      <w:rPr>
        <w:rFonts w:hint="default"/>
        <w:lang w:val="en-US" w:eastAsia="en-US" w:bidi="ar-SA"/>
      </w:rPr>
    </w:lvl>
    <w:lvl w:ilvl="4" w:tplc="BB5C6D18">
      <w:numFmt w:val="bullet"/>
      <w:lvlText w:val="•"/>
      <w:lvlJc w:val="left"/>
      <w:pPr>
        <w:ind w:left="4055" w:hanging="723"/>
      </w:pPr>
      <w:rPr>
        <w:rFonts w:hint="default"/>
        <w:lang w:val="en-US" w:eastAsia="en-US" w:bidi="ar-SA"/>
      </w:rPr>
    </w:lvl>
    <w:lvl w:ilvl="5" w:tplc="9C9EEB8E">
      <w:numFmt w:val="bullet"/>
      <w:lvlText w:val="•"/>
      <w:lvlJc w:val="left"/>
      <w:pPr>
        <w:ind w:left="5093" w:hanging="723"/>
      </w:pPr>
      <w:rPr>
        <w:rFonts w:hint="default"/>
        <w:lang w:val="en-US" w:eastAsia="en-US" w:bidi="ar-SA"/>
      </w:rPr>
    </w:lvl>
    <w:lvl w:ilvl="6" w:tplc="2A9ACBE4">
      <w:numFmt w:val="bullet"/>
      <w:lvlText w:val="•"/>
      <w:lvlJc w:val="left"/>
      <w:pPr>
        <w:ind w:left="6132" w:hanging="723"/>
      </w:pPr>
      <w:rPr>
        <w:rFonts w:hint="default"/>
        <w:lang w:val="en-US" w:eastAsia="en-US" w:bidi="ar-SA"/>
      </w:rPr>
    </w:lvl>
    <w:lvl w:ilvl="7" w:tplc="859EA6EC">
      <w:numFmt w:val="bullet"/>
      <w:lvlText w:val="•"/>
      <w:lvlJc w:val="left"/>
      <w:pPr>
        <w:ind w:left="7170" w:hanging="723"/>
      </w:pPr>
      <w:rPr>
        <w:rFonts w:hint="default"/>
        <w:lang w:val="en-US" w:eastAsia="en-US" w:bidi="ar-SA"/>
      </w:rPr>
    </w:lvl>
    <w:lvl w:ilvl="8" w:tplc="36E673B0">
      <w:numFmt w:val="bullet"/>
      <w:lvlText w:val="•"/>
      <w:lvlJc w:val="left"/>
      <w:pPr>
        <w:ind w:left="8209" w:hanging="723"/>
      </w:pPr>
      <w:rPr>
        <w:rFonts w:hint="default"/>
        <w:lang w:val="en-US" w:eastAsia="en-US" w:bidi="ar-SA"/>
      </w:rPr>
    </w:lvl>
  </w:abstractNum>
  <w:abstractNum w:abstractNumId="17" w15:restartNumberingAfterBreak="0">
    <w:nsid w:val="4A705F66"/>
    <w:multiLevelType w:val="hybridMultilevel"/>
    <w:tmpl w:val="EF96F6C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B676A60"/>
    <w:multiLevelType w:val="multilevel"/>
    <w:tmpl w:val="BBFAD708"/>
    <w:lvl w:ilvl="0">
      <w:start w:val="1"/>
      <w:numFmt w:val="bullet"/>
      <w:lvlText w:val=""/>
      <w:lvlJc w:val="left"/>
      <w:pPr>
        <w:ind w:left="360" w:hanging="360"/>
      </w:pPr>
      <w:rPr>
        <w:rFonts w:hint="default" w:ascii="Wingdings" w:hAnsi="Wingding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19" w15:restartNumberingAfterBreak="0">
    <w:nsid w:val="564315EC"/>
    <w:multiLevelType w:val="hybridMultilevel"/>
    <w:tmpl w:val="3B7C745C"/>
    <w:lvl w:ilvl="0" w:tplc="04090005">
      <w:start w:val="1"/>
      <w:numFmt w:val="bullet"/>
      <w:lvlText w:val=""/>
      <w:lvlJc w:val="left"/>
      <w:pPr>
        <w:ind w:left="1146" w:hanging="360"/>
      </w:pPr>
      <w:rPr>
        <w:rFonts w:hint="default" w:ascii="Wingdings" w:hAnsi="Wingdings"/>
      </w:rPr>
    </w:lvl>
    <w:lvl w:ilvl="1" w:tplc="04090003" w:tentative="1">
      <w:start w:val="1"/>
      <w:numFmt w:val="bullet"/>
      <w:lvlText w:val="o"/>
      <w:lvlJc w:val="left"/>
      <w:pPr>
        <w:ind w:left="1866" w:hanging="360"/>
      </w:pPr>
      <w:rPr>
        <w:rFonts w:hint="default" w:ascii="Courier New" w:hAnsi="Courier New" w:cs="Courier New"/>
      </w:rPr>
    </w:lvl>
    <w:lvl w:ilvl="2" w:tplc="04090005" w:tentative="1">
      <w:start w:val="1"/>
      <w:numFmt w:val="bullet"/>
      <w:lvlText w:val=""/>
      <w:lvlJc w:val="left"/>
      <w:pPr>
        <w:ind w:left="2586" w:hanging="360"/>
      </w:pPr>
      <w:rPr>
        <w:rFonts w:hint="default" w:ascii="Wingdings" w:hAnsi="Wingdings"/>
      </w:rPr>
    </w:lvl>
    <w:lvl w:ilvl="3" w:tplc="04090001" w:tentative="1">
      <w:start w:val="1"/>
      <w:numFmt w:val="bullet"/>
      <w:lvlText w:val=""/>
      <w:lvlJc w:val="left"/>
      <w:pPr>
        <w:ind w:left="3306" w:hanging="360"/>
      </w:pPr>
      <w:rPr>
        <w:rFonts w:hint="default" w:ascii="Symbol" w:hAnsi="Symbol"/>
      </w:rPr>
    </w:lvl>
    <w:lvl w:ilvl="4" w:tplc="04090003" w:tentative="1">
      <w:start w:val="1"/>
      <w:numFmt w:val="bullet"/>
      <w:lvlText w:val="o"/>
      <w:lvlJc w:val="left"/>
      <w:pPr>
        <w:ind w:left="4026" w:hanging="360"/>
      </w:pPr>
      <w:rPr>
        <w:rFonts w:hint="default" w:ascii="Courier New" w:hAnsi="Courier New" w:cs="Courier New"/>
      </w:rPr>
    </w:lvl>
    <w:lvl w:ilvl="5" w:tplc="04090005" w:tentative="1">
      <w:start w:val="1"/>
      <w:numFmt w:val="bullet"/>
      <w:lvlText w:val=""/>
      <w:lvlJc w:val="left"/>
      <w:pPr>
        <w:ind w:left="4746" w:hanging="360"/>
      </w:pPr>
      <w:rPr>
        <w:rFonts w:hint="default" w:ascii="Wingdings" w:hAnsi="Wingdings"/>
      </w:rPr>
    </w:lvl>
    <w:lvl w:ilvl="6" w:tplc="04090001" w:tentative="1">
      <w:start w:val="1"/>
      <w:numFmt w:val="bullet"/>
      <w:lvlText w:val=""/>
      <w:lvlJc w:val="left"/>
      <w:pPr>
        <w:ind w:left="5466" w:hanging="360"/>
      </w:pPr>
      <w:rPr>
        <w:rFonts w:hint="default" w:ascii="Symbol" w:hAnsi="Symbol"/>
      </w:rPr>
    </w:lvl>
    <w:lvl w:ilvl="7" w:tplc="04090003" w:tentative="1">
      <w:start w:val="1"/>
      <w:numFmt w:val="bullet"/>
      <w:lvlText w:val="o"/>
      <w:lvlJc w:val="left"/>
      <w:pPr>
        <w:ind w:left="6186" w:hanging="360"/>
      </w:pPr>
      <w:rPr>
        <w:rFonts w:hint="default" w:ascii="Courier New" w:hAnsi="Courier New" w:cs="Courier New"/>
      </w:rPr>
    </w:lvl>
    <w:lvl w:ilvl="8" w:tplc="04090005" w:tentative="1">
      <w:start w:val="1"/>
      <w:numFmt w:val="bullet"/>
      <w:lvlText w:val=""/>
      <w:lvlJc w:val="left"/>
      <w:pPr>
        <w:ind w:left="6906" w:hanging="360"/>
      </w:pPr>
      <w:rPr>
        <w:rFonts w:hint="default" w:ascii="Wingdings" w:hAnsi="Wingdings"/>
      </w:rPr>
    </w:lvl>
  </w:abstractNum>
  <w:abstractNum w:abstractNumId="20" w15:restartNumberingAfterBreak="0">
    <w:nsid w:val="5CE45EF9"/>
    <w:multiLevelType w:val="hybridMultilevel"/>
    <w:tmpl w:val="C56094D0"/>
    <w:lvl w:ilvl="0" w:tplc="04090005">
      <w:start w:val="1"/>
      <w:numFmt w:val="bullet"/>
      <w:lvlText w:val=""/>
      <w:lvlJc w:val="left"/>
      <w:pPr>
        <w:ind w:left="90" w:hanging="360"/>
      </w:pPr>
      <w:rPr>
        <w:rFonts w:hint="default" w:ascii="Wingdings" w:hAnsi="Wingdings"/>
      </w:rPr>
    </w:lvl>
    <w:lvl w:ilvl="1" w:tplc="04090003" w:tentative="1">
      <w:start w:val="1"/>
      <w:numFmt w:val="bullet"/>
      <w:lvlText w:val="o"/>
      <w:lvlJc w:val="left"/>
      <w:pPr>
        <w:ind w:left="810" w:hanging="360"/>
      </w:pPr>
      <w:rPr>
        <w:rFonts w:hint="default" w:ascii="Courier New" w:hAnsi="Courier New" w:cs="Courier New"/>
      </w:rPr>
    </w:lvl>
    <w:lvl w:ilvl="2" w:tplc="04090005" w:tentative="1">
      <w:start w:val="1"/>
      <w:numFmt w:val="bullet"/>
      <w:lvlText w:val=""/>
      <w:lvlJc w:val="left"/>
      <w:pPr>
        <w:ind w:left="1530" w:hanging="360"/>
      </w:pPr>
      <w:rPr>
        <w:rFonts w:hint="default" w:ascii="Wingdings" w:hAnsi="Wingdings"/>
      </w:rPr>
    </w:lvl>
    <w:lvl w:ilvl="3" w:tplc="04090001" w:tentative="1">
      <w:start w:val="1"/>
      <w:numFmt w:val="bullet"/>
      <w:lvlText w:val=""/>
      <w:lvlJc w:val="left"/>
      <w:pPr>
        <w:ind w:left="2250" w:hanging="360"/>
      </w:pPr>
      <w:rPr>
        <w:rFonts w:hint="default" w:ascii="Symbol" w:hAnsi="Symbol"/>
      </w:rPr>
    </w:lvl>
    <w:lvl w:ilvl="4" w:tplc="04090003" w:tentative="1">
      <w:start w:val="1"/>
      <w:numFmt w:val="bullet"/>
      <w:lvlText w:val="o"/>
      <w:lvlJc w:val="left"/>
      <w:pPr>
        <w:ind w:left="2970" w:hanging="360"/>
      </w:pPr>
      <w:rPr>
        <w:rFonts w:hint="default" w:ascii="Courier New" w:hAnsi="Courier New" w:cs="Courier New"/>
      </w:rPr>
    </w:lvl>
    <w:lvl w:ilvl="5" w:tplc="04090005" w:tentative="1">
      <w:start w:val="1"/>
      <w:numFmt w:val="bullet"/>
      <w:lvlText w:val=""/>
      <w:lvlJc w:val="left"/>
      <w:pPr>
        <w:ind w:left="3690" w:hanging="360"/>
      </w:pPr>
      <w:rPr>
        <w:rFonts w:hint="default" w:ascii="Wingdings" w:hAnsi="Wingdings"/>
      </w:rPr>
    </w:lvl>
    <w:lvl w:ilvl="6" w:tplc="04090001" w:tentative="1">
      <w:start w:val="1"/>
      <w:numFmt w:val="bullet"/>
      <w:lvlText w:val=""/>
      <w:lvlJc w:val="left"/>
      <w:pPr>
        <w:ind w:left="4410" w:hanging="360"/>
      </w:pPr>
      <w:rPr>
        <w:rFonts w:hint="default" w:ascii="Symbol" w:hAnsi="Symbol"/>
      </w:rPr>
    </w:lvl>
    <w:lvl w:ilvl="7" w:tplc="04090003" w:tentative="1">
      <w:start w:val="1"/>
      <w:numFmt w:val="bullet"/>
      <w:lvlText w:val="o"/>
      <w:lvlJc w:val="left"/>
      <w:pPr>
        <w:ind w:left="5130" w:hanging="360"/>
      </w:pPr>
      <w:rPr>
        <w:rFonts w:hint="default" w:ascii="Courier New" w:hAnsi="Courier New" w:cs="Courier New"/>
      </w:rPr>
    </w:lvl>
    <w:lvl w:ilvl="8" w:tplc="04090005" w:tentative="1">
      <w:start w:val="1"/>
      <w:numFmt w:val="bullet"/>
      <w:lvlText w:val=""/>
      <w:lvlJc w:val="left"/>
      <w:pPr>
        <w:ind w:left="5850" w:hanging="360"/>
      </w:pPr>
      <w:rPr>
        <w:rFonts w:hint="default" w:ascii="Wingdings" w:hAnsi="Wingdings"/>
      </w:rPr>
    </w:lvl>
  </w:abstractNum>
  <w:abstractNum w:abstractNumId="21" w15:restartNumberingAfterBreak="0">
    <w:nsid w:val="5FEC2516"/>
    <w:multiLevelType w:val="hybridMultilevel"/>
    <w:tmpl w:val="5F722C78"/>
    <w:lvl w:ilvl="0" w:tplc="04090005">
      <w:start w:val="1"/>
      <w:numFmt w:val="bullet"/>
      <w:lvlText w:val=""/>
      <w:lvlJc w:val="left"/>
      <w:pPr>
        <w:ind w:left="689"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2" w15:restartNumberingAfterBreak="0">
    <w:nsid w:val="60C41C67"/>
    <w:multiLevelType w:val="hybridMultilevel"/>
    <w:tmpl w:val="8B3CE298"/>
    <w:lvl w:ilvl="0" w:tplc="04090005">
      <w:start w:val="1"/>
      <w:numFmt w:val="bullet"/>
      <w:lvlText w:val=""/>
      <w:lvlJc w:val="left"/>
      <w:pPr>
        <w:ind w:left="294" w:hanging="360"/>
      </w:pPr>
      <w:rPr>
        <w:rFonts w:hint="default" w:ascii="Wingdings" w:hAnsi="Wingdings"/>
      </w:rPr>
    </w:lvl>
    <w:lvl w:ilvl="1" w:tplc="04090003" w:tentative="1">
      <w:start w:val="1"/>
      <w:numFmt w:val="bullet"/>
      <w:lvlText w:val="o"/>
      <w:lvlJc w:val="left"/>
      <w:pPr>
        <w:ind w:left="1014" w:hanging="360"/>
      </w:pPr>
      <w:rPr>
        <w:rFonts w:hint="default" w:ascii="Courier New" w:hAnsi="Courier New" w:cs="Courier New"/>
      </w:rPr>
    </w:lvl>
    <w:lvl w:ilvl="2" w:tplc="04090005" w:tentative="1">
      <w:start w:val="1"/>
      <w:numFmt w:val="bullet"/>
      <w:lvlText w:val=""/>
      <w:lvlJc w:val="left"/>
      <w:pPr>
        <w:ind w:left="1734" w:hanging="360"/>
      </w:pPr>
      <w:rPr>
        <w:rFonts w:hint="default" w:ascii="Wingdings" w:hAnsi="Wingdings"/>
      </w:rPr>
    </w:lvl>
    <w:lvl w:ilvl="3" w:tplc="04090001" w:tentative="1">
      <w:start w:val="1"/>
      <w:numFmt w:val="bullet"/>
      <w:lvlText w:val=""/>
      <w:lvlJc w:val="left"/>
      <w:pPr>
        <w:ind w:left="2454" w:hanging="360"/>
      </w:pPr>
      <w:rPr>
        <w:rFonts w:hint="default" w:ascii="Symbol" w:hAnsi="Symbol"/>
      </w:rPr>
    </w:lvl>
    <w:lvl w:ilvl="4" w:tplc="04090003" w:tentative="1">
      <w:start w:val="1"/>
      <w:numFmt w:val="bullet"/>
      <w:lvlText w:val="o"/>
      <w:lvlJc w:val="left"/>
      <w:pPr>
        <w:ind w:left="3174" w:hanging="360"/>
      </w:pPr>
      <w:rPr>
        <w:rFonts w:hint="default" w:ascii="Courier New" w:hAnsi="Courier New" w:cs="Courier New"/>
      </w:rPr>
    </w:lvl>
    <w:lvl w:ilvl="5" w:tplc="04090005" w:tentative="1">
      <w:start w:val="1"/>
      <w:numFmt w:val="bullet"/>
      <w:lvlText w:val=""/>
      <w:lvlJc w:val="left"/>
      <w:pPr>
        <w:ind w:left="3894" w:hanging="360"/>
      </w:pPr>
      <w:rPr>
        <w:rFonts w:hint="default" w:ascii="Wingdings" w:hAnsi="Wingdings"/>
      </w:rPr>
    </w:lvl>
    <w:lvl w:ilvl="6" w:tplc="04090001" w:tentative="1">
      <w:start w:val="1"/>
      <w:numFmt w:val="bullet"/>
      <w:lvlText w:val=""/>
      <w:lvlJc w:val="left"/>
      <w:pPr>
        <w:ind w:left="4614" w:hanging="360"/>
      </w:pPr>
      <w:rPr>
        <w:rFonts w:hint="default" w:ascii="Symbol" w:hAnsi="Symbol"/>
      </w:rPr>
    </w:lvl>
    <w:lvl w:ilvl="7" w:tplc="04090003" w:tentative="1">
      <w:start w:val="1"/>
      <w:numFmt w:val="bullet"/>
      <w:lvlText w:val="o"/>
      <w:lvlJc w:val="left"/>
      <w:pPr>
        <w:ind w:left="5334" w:hanging="360"/>
      </w:pPr>
      <w:rPr>
        <w:rFonts w:hint="default" w:ascii="Courier New" w:hAnsi="Courier New" w:cs="Courier New"/>
      </w:rPr>
    </w:lvl>
    <w:lvl w:ilvl="8" w:tplc="04090005" w:tentative="1">
      <w:start w:val="1"/>
      <w:numFmt w:val="bullet"/>
      <w:lvlText w:val=""/>
      <w:lvlJc w:val="left"/>
      <w:pPr>
        <w:ind w:left="6054" w:hanging="360"/>
      </w:pPr>
      <w:rPr>
        <w:rFonts w:hint="default" w:ascii="Wingdings" w:hAnsi="Wingdings"/>
      </w:rPr>
    </w:lvl>
  </w:abstractNum>
  <w:abstractNum w:abstractNumId="23" w15:restartNumberingAfterBreak="0">
    <w:nsid w:val="62297FBE"/>
    <w:multiLevelType w:val="hybridMultilevel"/>
    <w:tmpl w:val="C58624C0"/>
    <w:lvl w:ilvl="0" w:tplc="04090005">
      <w:start w:val="1"/>
      <w:numFmt w:val="bullet"/>
      <w:lvlText w:val=""/>
      <w:lvlJc w:val="left"/>
      <w:pPr>
        <w:ind w:left="1146" w:hanging="360"/>
      </w:pPr>
      <w:rPr>
        <w:rFonts w:hint="default" w:ascii="Wingdings" w:hAnsi="Wingdings"/>
      </w:rPr>
    </w:lvl>
    <w:lvl w:ilvl="1" w:tplc="E6780FDA">
      <w:numFmt w:val="bullet"/>
      <w:lvlText w:val="•"/>
      <w:lvlJc w:val="left"/>
      <w:pPr>
        <w:ind w:left="1866" w:hanging="360"/>
      </w:pPr>
      <w:rPr>
        <w:rFonts w:hint="default" w:ascii="Calibri" w:hAnsi="Calibri" w:cs="Calibri" w:eastAsiaTheme="minorHAnsi"/>
        <w:sz w:val="20"/>
      </w:rPr>
    </w:lvl>
    <w:lvl w:ilvl="2" w:tplc="04090005" w:tentative="1">
      <w:start w:val="1"/>
      <w:numFmt w:val="bullet"/>
      <w:lvlText w:val=""/>
      <w:lvlJc w:val="left"/>
      <w:pPr>
        <w:ind w:left="2586" w:hanging="360"/>
      </w:pPr>
      <w:rPr>
        <w:rFonts w:hint="default" w:ascii="Wingdings" w:hAnsi="Wingdings"/>
      </w:rPr>
    </w:lvl>
    <w:lvl w:ilvl="3" w:tplc="04090001" w:tentative="1">
      <w:start w:val="1"/>
      <w:numFmt w:val="bullet"/>
      <w:lvlText w:val=""/>
      <w:lvlJc w:val="left"/>
      <w:pPr>
        <w:ind w:left="3306" w:hanging="360"/>
      </w:pPr>
      <w:rPr>
        <w:rFonts w:hint="default" w:ascii="Symbol" w:hAnsi="Symbol"/>
      </w:rPr>
    </w:lvl>
    <w:lvl w:ilvl="4" w:tplc="04090003" w:tentative="1">
      <w:start w:val="1"/>
      <w:numFmt w:val="bullet"/>
      <w:lvlText w:val="o"/>
      <w:lvlJc w:val="left"/>
      <w:pPr>
        <w:ind w:left="4026" w:hanging="360"/>
      </w:pPr>
      <w:rPr>
        <w:rFonts w:hint="default" w:ascii="Courier New" w:hAnsi="Courier New" w:cs="Courier New"/>
      </w:rPr>
    </w:lvl>
    <w:lvl w:ilvl="5" w:tplc="04090005" w:tentative="1">
      <w:start w:val="1"/>
      <w:numFmt w:val="bullet"/>
      <w:lvlText w:val=""/>
      <w:lvlJc w:val="left"/>
      <w:pPr>
        <w:ind w:left="4746" w:hanging="360"/>
      </w:pPr>
      <w:rPr>
        <w:rFonts w:hint="default" w:ascii="Wingdings" w:hAnsi="Wingdings"/>
      </w:rPr>
    </w:lvl>
    <w:lvl w:ilvl="6" w:tplc="04090001" w:tentative="1">
      <w:start w:val="1"/>
      <w:numFmt w:val="bullet"/>
      <w:lvlText w:val=""/>
      <w:lvlJc w:val="left"/>
      <w:pPr>
        <w:ind w:left="5466" w:hanging="360"/>
      </w:pPr>
      <w:rPr>
        <w:rFonts w:hint="default" w:ascii="Symbol" w:hAnsi="Symbol"/>
      </w:rPr>
    </w:lvl>
    <w:lvl w:ilvl="7" w:tplc="04090003" w:tentative="1">
      <w:start w:val="1"/>
      <w:numFmt w:val="bullet"/>
      <w:lvlText w:val="o"/>
      <w:lvlJc w:val="left"/>
      <w:pPr>
        <w:ind w:left="6186" w:hanging="360"/>
      </w:pPr>
      <w:rPr>
        <w:rFonts w:hint="default" w:ascii="Courier New" w:hAnsi="Courier New" w:cs="Courier New"/>
      </w:rPr>
    </w:lvl>
    <w:lvl w:ilvl="8" w:tplc="04090005" w:tentative="1">
      <w:start w:val="1"/>
      <w:numFmt w:val="bullet"/>
      <w:lvlText w:val=""/>
      <w:lvlJc w:val="left"/>
      <w:pPr>
        <w:ind w:left="6906" w:hanging="360"/>
      </w:pPr>
      <w:rPr>
        <w:rFonts w:hint="default" w:ascii="Wingdings" w:hAnsi="Wingdings"/>
      </w:rPr>
    </w:lvl>
  </w:abstractNum>
  <w:abstractNum w:abstractNumId="24" w15:restartNumberingAfterBreak="0">
    <w:nsid w:val="62EE1EFF"/>
    <w:multiLevelType w:val="hybridMultilevel"/>
    <w:tmpl w:val="C4A2F95E"/>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7846D7D"/>
    <w:multiLevelType w:val="hybridMultilevel"/>
    <w:tmpl w:val="489E4BC8"/>
    <w:lvl w:ilvl="0" w:tplc="04090005">
      <w:start w:val="1"/>
      <w:numFmt w:val="bullet"/>
      <w:lvlText w:val=""/>
      <w:lvlJc w:val="left"/>
      <w:pPr>
        <w:ind w:left="0" w:hanging="360"/>
      </w:pPr>
      <w:rPr>
        <w:rFonts w:hint="default" w:ascii="Wingdings" w:hAnsi="Wingdings"/>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26" w15:restartNumberingAfterBreak="0">
    <w:nsid w:val="6D08166E"/>
    <w:multiLevelType w:val="hybridMultilevel"/>
    <w:tmpl w:val="6396F9E6"/>
    <w:lvl w:ilvl="0" w:tplc="04090005">
      <w:start w:val="1"/>
      <w:numFmt w:val="bullet"/>
      <w:lvlText w:val=""/>
      <w:lvlJc w:val="left"/>
      <w:pPr>
        <w:ind w:left="720" w:hanging="360"/>
      </w:pPr>
      <w:rPr>
        <w:rFonts w:hint="default" w:ascii="Wingdings" w:hAnsi="Wingdings"/>
      </w:rPr>
    </w:lvl>
    <w:lvl w:ilvl="1" w:tplc="04090005">
      <w:start w:val="1"/>
      <w:numFmt w:val="bullet"/>
      <w:lvlText w:val=""/>
      <w:lvlJc w:val="left"/>
      <w:pPr>
        <w:ind w:left="1146"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2683D9F"/>
    <w:multiLevelType w:val="hybridMultilevel"/>
    <w:tmpl w:val="F0AE0052"/>
    <w:lvl w:ilvl="0" w:tplc="04090005">
      <w:start w:val="1"/>
      <w:numFmt w:val="bullet"/>
      <w:lvlText w:val=""/>
      <w:lvlJc w:val="left"/>
      <w:pPr>
        <w:ind w:left="720" w:hanging="360"/>
      </w:pPr>
      <w:rPr>
        <w:rFonts w:hint="default" w:ascii="Wingdings" w:hAnsi="Wingdings"/>
      </w:rPr>
    </w:lvl>
    <w:lvl w:ilvl="1" w:tplc="04090005">
      <w:start w:val="1"/>
      <w:numFmt w:val="bullet"/>
      <w:lvlText w:val=""/>
      <w:lvlJc w:val="left"/>
      <w:pPr>
        <w:ind w:left="1146"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58718ED"/>
    <w:multiLevelType w:val="multilevel"/>
    <w:tmpl w:val="E50A37D8"/>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29" w15:restartNumberingAfterBreak="0">
    <w:nsid w:val="7F9D0C43"/>
    <w:multiLevelType w:val="hybridMultilevel"/>
    <w:tmpl w:val="E17AAC4A"/>
    <w:lvl w:ilvl="0" w:tplc="04090005">
      <w:start w:val="1"/>
      <w:numFmt w:val="bullet"/>
      <w:lvlText w:val=""/>
      <w:lvlJc w:val="left"/>
      <w:pPr>
        <w:ind w:left="839" w:hanging="360"/>
      </w:pPr>
      <w:rPr>
        <w:rFonts w:hint="default" w:ascii="Wingdings" w:hAnsi="Wingdings"/>
        <w:color w:val="auto"/>
        <w:w w:val="99"/>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039009390">
    <w:abstractNumId w:val="19"/>
  </w:num>
  <w:num w:numId="2" w16cid:durableId="864442909">
    <w:abstractNumId w:val="14"/>
  </w:num>
  <w:num w:numId="3" w16cid:durableId="1418017134">
    <w:abstractNumId w:val="1"/>
  </w:num>
  <w:num w:numId="4" w16cid:durableId="1220018525">
    <w:abstractNumId w:val="3"/>
  </w:num>
  <w:num w:numId="5" w16cid:durableId="1855917672">
    <w:abstractNumId w:val="23"/>
  </w:num>
  <w:num w:numId="6" w16cid:durableId="687295962">
    <w:abstractNumId w:val="26"/>
  </w:num>
  <w:num w:numId="7" w16cid:durableId="1045523542">
    <w:abstractNumId w:val="27"/>
  </w:num>
  <w:num w:numId="8" w16cid:durableId="494228046">
    <w:abstractNumId w:val="8"/>
  </w:num>
  <w:num w:numId="9" w16cid:durableId="351996705">
    <w:abstractNumId w:val="7"/>
  </w:num>
  <w:num w:numId="10" w16cid:durableId="1147623421">
    <w:abstractNumId w:val="0"/>
  </w:num>
  <w:num w:numId="11" w16cid:durableId="1284455733">
    <w:abstractNumId w:val="17"/>
  </w:num>
  <w:num w:numId="12" w16cid:durableId="1555655561">
    <w:abstractNumId w:val="10"/>
  </w:num>
  <w:num w:numId="13" w16cid:durableId="2142768293">
    <w:abstractNumId w:val="13"/>
  </w:num>
  <w:num w:numId="14" w16cid:durableId="473184687">
    <w:abstractNumId w:val="12"/>
  </w:num>
  <w:num w:numId="15" w16cid:durableId="46531025">
    <w:abstractNumId w:val="22"/>
  </w:num>
  <w:num w:numId="16" w16cid:durableId="1847668330">
    <w:abstractNumId w:val="24"/>
  </w:num>
  <w:num w:numId="17" w16cid:durableId="373849489">
    <w:abstractNumId w:val="29"/>
  </w:num>
  <w:num w:numId="18" w16cid:durableId="198592030">
    <w:abstractNumId w:val="9"/>
  </w:num>
  <w:num w:numId="19" w16cid:durableId="403183709">
    <w:abstractNumId w:val="20"/>
  </w:num>
  <w:num w:numId="20" w16cid:durableId="1018895630">
    <w:abstractNumId w:val="11"/>
  </w:num>
  <w:num w:numId="21" w16cid:durableId="652292406">
    <w:abstractNumId w:val="2"/>
  </w:num>
  <w:num w:numId="22" w16cid:durableId="1875920020">
    <w:abstractNumId w:val="5"/>
  </w:num>
  <w:num w:numId="23" w16cid:durableId="1624143967">
    <w:abstractNumId w:val="16"/>
  </w:num>
  <w:num w:numId="24" w16cid:durableId="21785671">
    <w:abstractNumId w:val="21"/>
  </w:num>
  <w:num w:numId="25" w16cid:durableId="1404646374">
    <w:abstractNumId w:val="4"/>
  </w:num>
  <w:num w:numId="26" w16cid:durableId="471288760">
    <w:abstractNumId w:val="28"/>
  </w:num>
  <w:num w:numId="27" w16cid:durableId="393622720">
    <w:abstractNumId w:val="15"/>
  </w:num>
  <w:num w:numId="28" w16cid:durableId="269313399">
    <w:abstractNumId w:val="18"/>
  </w:num>
  <w:num w:numId="29" w16cid:durableId="1552230584">
    <w:abstractNumId w:val="25"/>
  </w:num>
  <w:num w:numId="30" w16cid:durableId="12489998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27"/>
    <w:rsid w:val="000015D4"/>
    <w:rsid w:val="000028C8"/>
    <w:rsid w:val="00002930"/>
    <w:rsid w:val="00004392"/>
    <w:rsid w:val="00004D6F"/>
    <w:rsid w:val="00030C40"/>
    <w:rsid w:val="00032172"/>
    <w:rsid w:val="00037BBB"/>
    <w:rsid w:val="000404EE"/>
    <w:rsid w:val="000444D2"/>
    <w:rsid w:val="000575EA"/>
    <w:rsid w:val="0007394E"/>
    <w:rsid w:val="00075B20"/>
    <w:rsid w:val="0008792F"/>
    <w:rsid w:val="00095665"/>
    <w:rsid w:val="000970EA"/>
    <w:rsid w:val="00097386"/>
    <w:rsid w:val="000A0F6B"/>
    <w:rsid w:val="000A5BA3"/>
    <w:rsid w:val="000B2AB9"/>
    <w:rsid w:val="000C671D"/>
    <w:rsid w:val="000D3257"/>
    <w:rsid w:val="000E3E46"/>
    <w:rsid w:val="000F0E2C"/>
    <w:rsid w:val="000F2DA8"/>
    <w:rsid w:val="000F4FD3"/>
    <w:rsid w:val="000F6480"/>
    <w:rsid w:val="000F6663"/>
    <w:rsid w:val="00101AC0"/>
    <w:rsid w:val="00102995"/>
    <w:rsid w:val="00107C78"/>
    <w:rsid w:val="0011029D"/>
    <w:rsid w:val="0011049B"/>
    <w:rsid w:val="00121FE8"/>
    <w:rsid w:val="001236DF"/>
    <w:rsid w:val="0012409A"/>
    <w:rsid w:val="0013086A"/>
    <w:rsid w:val="00130C87"/>
    <w:rsid w:val="00141713"/>
    <w:rsid w:val="00152C36"/>
    <w:rsid w:val="0015427B"/>
    <w:rsid w:val="00180274"/>
    <w:rsid w:val="001A0A29"/>
    <w:rsid w:val="001A3CB6"/>
    <w:rsid w:val="001B0081"/>
    <w:rsid w:val="001C0699"/>
    <w:rsid w:val="001C3C11"/>
    <w:rsid w:val="001D172F"/>
    <w:rsid w:val="001E2458"/>
    <w:rsid w:val="001E4738"/>
    <w:rsid w:val="001E6CA0"/>
    <w:rsid w:val="001F0183"/>
    <w:rsid w:val="001F1304"/>
    <w:rsid w:val="001F6E78"/>
    <w:rsid w:val="00204705"/>
    <w:rsid w:val="00210BF3"/>
    <w:rsid w:val="002256B7"/>
    <w:rsid w:val="0022649D"/>
    <w:rsid w:val="00235CB1"/>
    <w:rsid w:val="00260C76"/>
    <w:rsid w:val="00276EF9"/>
    <w:rsid w:val="002809A8"/>
    <w:rsid w:val="00284F6C"/>
    <w:rsid w:val="00287E0F"/>
    <w:rsid w:val="002919DE"/>
    <w:rsid w:val="0029573B"/>
    <w:rsid w:val="002A181A"/>
    <w:rsid w:val="002A247A"/>
    <w:rsid w:val="002A72E3"/>
    <w:rsid w:val="002B0BD2"/>
    <w:rsid w:val="002B5798"/>
    <w:rsid w:val="002C40BD"/>
    <w:rsid w:val="002C79DE"/>
    <w:rsid w:val="002D4FC4"/>
    <w:rsid w:val="002D5E20"/>
    <w:rsid w:val="002E549B"/>
    <w:rsid w:val="002F0FD5"/>
    <w:rsid w:val="002F1DC9"/>
    <w:rsid w:val="00312E58"/>
    <w:rsid w:val="003268C7"/>
    <w:rsid w:val="003351EF"/>
    <w:rsid w:val="003372BC"/>
    <w:rsid w:val="003434DD"/>
    <w:rsid w:val="00343B51"/>
    <w:rsid w:val="00355E5D"/>
    <w:rsid w:val="003575FD"/>
    <w:rsid w:val="00363577"/>
    <w:rsid w:val="00374DBD"/>
    <w:rsid w:val="003826C3"/>
    <w:rsid w:val="00384493"/>
    <w:rsid w:val="00397645"/>
    <w:rsid w:val="003A0CFA"/>
    <w:rsid w:val="003A216C"/>
    <w:rsid w:val="003A2B88"/>
    <w:rsid w:val="003A6E54"/>
    <w:rsid w:val="003B7CA2"/>
    <w:rsid w:val="003C11F3"/>
    <w:rsid w:val="003C4104"/>
    <w:rsid w:val="003E3117"/>
    <w:rsid w:val="003F0C7B"/>
    <w:rsid w:val="003F4F10"/>
    <w:rsid w:val="003F71CD"/>
    <w:rsid w:val="00402D92"/>
    <w:rsid w:val="00411306"/>
    <w:rsid w:val="00416459"/>
    <w:rsid w:val="00425B71"/>
    <w:rsid w:val="00426F3B"/>
    <w:rsid w:val="0042723F"/>
    <w:rsid w:val="004348EA"/>
    <w:rsid w:val="00460E8B"/>
    <w:rsid w:val="004827BE"/>
    <w:rsid w:val="00484D58"/>
    <w:rsid w:val="0048586E"/>
    <w:rsid w:val="004874B4"/>
    <w:rsid w:val="00491F4D"/>
    <w:rsid w:val="00493898"/>
    <w:rsid w:val="004A65F4"/>
    <w:rsid w:val="004B092A"/>
    <w:rsid w:val="004B2118"/>
    <w:rsid w:val="004B4F6E"/>
    <w:rsid w:val="004D5FA1"/>
    <w:rsid w:val="004E535F"/>
    <w:rsid w:val="004F09EA"/>
    <w:rsid w:val="004F22F6"/>
    <w:rsid w:val="004F2490"/>
    <w:rsid w:val="004F6212"/>
    <w:rsid w:val="004F6F2C"/>
    <w:rsid w:val="004F7255"/>
    <w:rsid w:val="00502568"/>
    <w:rsid w:val="0050540E"/>
    <w:rsid w:val="005104C4"/>
    <w:rsid w:val="00515986"/>
    <w:rsid w:val="005243E5"/>
    <w:rsid w:val="005326E6"/>
    <w:rsid w:val="005440DB"/>
    <w:rsid w:val="005538A5"/>
    <w:rsid w:val="005703F9"/>
    <w:rsid w:val="00575700"/>
    <w:rsid w:val="005810FB"/>
    <w:rsid w:val="00581431"/>
    <w:rsid w:val="00581F55"/>
    <w:rsid w:val="0058698B"/>
    <w:rsid w:val="005878D7"/>
    <w:rsid w:val="005904AA"/>
    <w:rsid w:val="0059073E"/>
    <w:rsid w:val="00593CC9"/>
    <w:rsid w:val="005A5B03"/>
    <w:rsid w:val="005A7CB9"/>
    <w:rsid w:val="005B22F2"/>
    <w:rsid w:val="005B2340"/>
    <w:rsid w:val="005C0317"/>
    <w:rsid w:val="005C2880"/>
    <w:rsid w:val="005D5AD5"/>
    <w:rsid w:val="005D6145"/>
    <w:rsid w:val="005F17D3"/>
    <w:rsid w:val="00605F44"/>
    <w:rsid w:val="00606620"/>
    <w:rsid w:val="00607B23"/>
    <w:rsid w:val="006137FC"/>
    <w:rsid w:val="006173AB"/>
    <w:rsid w:val="00627B58"/>
    <w:rsid w:val="00631DC8"/>
    <w:rsid w:val="0064025F"/>
    <w:rsid w:val="006456E6"/>
    <w:rsid w:val="00645A71"/>
    <w:rsid w:val="00646FA8"/>
    <w:rsid w:val="0065161E"/>
    <w:rsid w:val="00661556"/>
    <w:rsid w:val="00663427"/>
    <w:rsid w:val="00663442"/>
    <w:rsid w:val="006655F4"/>
    <w:rsid w:val="00667ECE"/>
    <w:rsid w:val="006740E6"/>
    <w:rsid w:val="006760D9"/>
    <w:rsid w:val="00695768"/>
    <w:rsid w:val="006A73AE"/>
    <w:rsid w:val="006D1B19"/>
    <w:rsid w:val="006D3060"/>
    <w:rsid w:val="006D699F"/>
    <w:rsid w:val="006D7F91"/>
    <w:rsid w:val="006E2B5F"/>
    <w:rsid w:val="006E435F"/>
    <w:rsid w:val="006E46D5"/>
    <w:rsid w:val="006F1236"/>
    <w:rsid w:val="007057F8"/>
    <w:rsid w:val="0071014B"/>
    <w:rsid w:val="00715451"/>
    <w:rsid w:val="00715A29"/>
    <w:rsid w:val="0072313F"/>
    <w:rsid w:val="00725B0C"/>
    <w:rsid w:val="007417B6"/>
    <w:rsid w:val="00741C50"/>
    <w:rsid w:val="00743801"/>
    <w:rsid w:val="007459F0"/>
    <w:rsid w:val="007553EE"/>
    <w:rsid w:val="0076133D"/>
    <w:rsid w:val="007616D3"/>
    <w:rsid w:val="00763FCC"/>
    <w:rsid w:val="00764E37"/>
    <w:rsid w:val="00765B34"/>
    <w:rsid w:val="00767A29"/>
    <w:rsid w:val="00775084"/>
    <w:rsid w:val="00780379"/>
    <w:rsid w:val="007830A1"/>
    <w:rsid w:val="00790097"/>
    <w:rsid w:val="007964B9"/>
    <w:rsid w:val="00796A4B"/>
    <w:rsid w:val="007A091F"/>
    <w:rsid w:val="007A49EC"/>
    <w:rsid w:val="007C7CCE"/>
    <w:rsid w:val="007D2884"/>
    <w:rsid w:val="007E1B03"/>
    <w:rsid w:val="007E254E"/>
    <w:rsid w:val="007E41B9"/>
    <w:rsid w:val="007F08A7"/>
    <w:rsid w:val="007F4FDC"/>
    <w:rsid w:val="007F611A"/>
    <w:rsid w:val="008040FD"/>
    <w:rsid w:val="00810691"/>
    <w:rsid w:val="0081331A"/>
    <w:rsid w:val="00813473"/>
    <w:rsid w:val="00815F01"/>
    <w:rsid w:val="008178D0"/>
    <w:rsid w:val="008249B7"/>
    <w:rsid w:val="008276E9"/>
    <w:rsid w:val="00827FED"/>
    <w:rsid w:val="00836B57"/>
    <w:rsid w:val="00841813"/>
    <w:rsid w:val="0084418A"/>
    <w:rsid w:val="008443E2"/>
    <w:rsid w:val="00857E4E"/>
    <w:rsid w:val="008601E4"/>
    <w:rsid w:val="008604F1"/>
    <w:rsid w:val="00862731"/>
    <w:rsid w:val="00870848"/>
    <w:rsid w:val="00874AF2"/>
    <w:rsid w:val="00886801"/>
    <w:rsid w:val="00894896"/>
    <w:rsid w:val="0089711E"/>
    <w:rsid w:val="008A2AFC"/>
    <w:rsid w:val="008B00E6"/>
    <w:rsid w:val="008B6517"/>
    <w:rsid w:val="008C1370"/>
    <w:rsid w:val="008C1CB7"/>
    <w:rsid w:val="008E4EC4"/>
    <w:rsid w:val="008F044F"/>
    <w:rsid w:val="008F0847"/>
    <w:rsid w:val="008F337E"/>
    <w:rsid w:val="008F512F"/>
    <w:rsid w:val="008F5B14"/>
    <w:rsid w:val="00900876"/>
    <w:rsid w:val="00906952"/>
    <w:rsid w:val="00911819"/>
    <w:rsid w:val="00920191"/>
    <w:rsid w:val="00923820"/>
    <w:rsid w:val="009313CF"/>
    <w:rsid w:val="00932588"/>
    <w:rsid w:val="009343AB"/>
    <w:rsid w:val="00937482"/>
    <w:rsid w:val="00943F43"/>
    <w:rsid w:val="00946386"/>
    <w:rsid w:val="00960927"/>
    <w:rsid w:val="00963930"/>
    <w:rsid w:val="00965369"/>
    <w:rsid w:val="00966B03"/>
    <w:rsid w:val="00975E77"/>
    <w:rsid w:val="00984051"/>
    <w:rsid w:val="009947CC"/>
    <w:rsid w:val="009B13E8"/>
    <w:rsid w:val="009C4367"/>
    <w:rsid w:val="009C6509"/>
    <w:rsid w:val="009C7D5F"/>
    <w:rsid w:val="009D1090"/>
    <w:rsid w:val="009D56FD"/>
    <w:rsid w:val="009E2DDC"/>
    <w:rsid w:val="009F2963"/>
    <w:rsid w:val="009F5409"/>
    <w:rsid w:val="00A020BF"/>
    <w:rsid w:val="00A056EE"/>
    <w:rsid w:val="00A063DF"/>
    <w:rsid w:val="00A13C18"/>
    <w:rsid w:val="00A14030"/>
    <w:rsid w:val="00A34139"/>
    <w:rsid w:val="00A40720"/>
    <w:rsid w:val="00A43298"/>
    <w:rsid w:val="00A443F8"/>
    <w:rsid w:val="00A45A32"/>
    <w:rsid w:val="00A460D4"/>
    <w:rsid w:val="00A65B56"/>
    <w:rsid w:val="00A67BD4"/>
    <w:rsid w:val="00A71598"/>
    <w:rsid w:val="00A85F35"/>
    <w:rsid w:val="00A86F7D"/>
    <w:rsid w:val="00A95A2E"/>
    <w:rsid w:val="00AC1087"/>
    <w:rsid w:val="00AC3D62"/>
    <w:rsid w:val="00AC7FE1"/>
    <w:rsid w:val="00AD20D0"/>
    <w:rsid w:val="00AD5D94"/>
    <w:rsid w:val="00AD6B24"/>
    <w:rsid w:val="00AE3588"/>
    <w:rsid w:val="00AE4870"/>
    <w:rsid w:val="00AF5F2A"/>
    <w:rsid w:val="00B03439"/>
    <w:rsid w:val="00B10A04"/>
    <w:rsid w:val="00B1401E"/>
    <w:rsid w:val="00B2250C"/>
    <w:rsid w:val="00B22BB3"/>
    <w:rsid w:val="00B232B3"/>
    <w:rsid w:val="00B312E3"/>
    <w:rsid w:val="00B439C2"/>
    <w:rsid w:val="00B47E4A"/>
    <w:rsid w:val="00B615BC"/>
    <w:rsid w:val="00B653B5"/>
    <w:rsid w:val="00B66243"/>
    <w:rsid w:val="00B67E2A"/>
    <w:rsid w:val="00B7018A"/>
    <w:rsid w:val="00B70721"/>
    <w:rsid w:val="00B725F0"/>
    <w:rsid w:val="00B77226"/>
    <w:rsid w:val="00B81094"/>
    <w:rsid w:val="00B85194"/>
    <w:rsid w:val="00B917BD"/>
    <w:rsid w:val="00B94B29"/>
    <w:rsid w:val="00B968E8"/>
    <w:rsid w:val="00BA2BBF"/>
    <w:rsid w:val="00BB0CF4"/>
    <w:rsid w:val="00BB2A64"/>
    <w:rsid w:val="00BB7D60"/>
    <w:rsid w:val="00BC6F2D"/>
    <w:rsid w:val="00BD547C"/>
    <w:rsid w:val="00BD7019"/>
    <w:rsid w:val="00C0323E"/>
    <w:rsid w:val="00C05DEE"/>
    <w:rsid w:val="00C16A15"/>
    <w:rsid w:val="00C16AEB"/>
    <w:rsid w:val="00C17B86"/>
    <w:rsid w:val="00C21CBA"/>
    <w:rsid w:val="00C26A2C"/>
    <w:rsid w:val="00C30903"/>
    <w:rsid w:val="00C363C6"/>
    <w:rsid w:val="00C36D89"/>
    <w:rsid w:val="00C5217F"/>
    <w:rsid w:val="00C55486"/>
    <w:rsid w:val="00C57E46"/>
    <w:rsid w:val="00C606C2"/>
    <w:rsid w:val="00C641E7"/>
    <w:rsid w:val="00C66443"/>
    <w:rsid w:val="00C706D3"/>
    <w:rsid w:val="00C73307"/>
    <w:rsid w:val="00C77D5A"/>
    <w:rsid w:val="00C856FE"/>
    <w:rsid w:val="00CA0392"/>
    <w:rsid w:val="00CA5648"/>
    <w:rsid w:val="00CB37BA"/>
    <w:rsid w:val="00CC0301"/>
    <w:rsid w:val="00CC5CCD"/>
    <w:rsid w:val="00CC7301"/>
    <w:rsid w:val="00CD40E8"/>
    <w:rsid w:val="00CD605E"/>
    <w:rsid w:val="00CE666A"/>
    <w:rsid w:val="00CE7014"/>
    <w:rsid w:val="00CF4A0E"/>
    <w:rsid w:val="00CF5D9A"/>
    <w:rsid w:val="00D018CA"/>
    <w:rsid w:val="00D029BF"/>
    <w:rsid w:val="00D11563"/>
    <w:rsid w:val="00D12701"/>
    <w:rsid w:val="00D17769"/>
    <w:rsid w:val="00D23777"/>
    <w:rsid w:val="00D336BF"/>
    <w:rsid w:val="00D5220A"/>
    <w:rsid w:val="00D54009"/>
    <w:rsid w:val="00D56715"/>
    <w:rsid w:val="00D73600"/>
    <w:rsid w:val="00D75144"/>
    <w:rsid w:val="00D87F30"/>
    <w:rsid w:val="00D91152"/>
    <w:rsid w:val="00DA41FF"/>
    <w:rsid w:val="00DA5A64"/>
    <w:rsid w:val="00DA7B99"/>
    <w:rsid w:val="00DB302C"/>
    <w:rsid w:val="00DC276C"/>
    <w:rsid w:val="00DD0614"/>
    <w:rsid w:val="00DF41FF"/>
    <w:rsid w:val="00E10E9F"/>
    <w:rsid w:val="00E20559"/>
    <w:rsid w:val="00E22B71"/>
    <w:rsid w:val="00E248F5"/>
    <w:rsid w:val="00E3528D"/>
    <w:rsid w:val="00E441E0"/>
    <w:rsid w:val="00E6182D"/>
    <w:rsid w:val="00E71ED2"/>
    <w:rsid w:val="00E81D32"/>
    <w:rsid w:val="00E856A1"/>
    <w:rsid w:val="00E8763D"/>
    <w:rsid w:val="00EA1299"/>
    <w:rsid w:val="00EA14A5"/>
    <w:rsid w:val="00EA20FD"/>
    <w:rsid w:val="00EB58C7"/>
    <w:rsid w:val="00EB67CA"/>
    <w:rsid w:val="00EC612F"/>
    <w:rsid w:val="00ED0102"/>
    <w:rsid w:val="00ED4652"/>
    <w:rsid w:val="00EF37AE"/>
    <w:rsid w:val="00EF3CB6"/>
    <w:rsid w:val="00EF54D3"/>
    <w:rsid w:val="00EF7139"/>
    <w:rsid w:val="00F05846"/>
    <w:rsid w:val="00F06784"/>
    <w:rsid w:val="00F10672"/>
    <w:rsid w:val="00F14D6B"/>
    <w:rsid w:val="00F170A1"/>
    <w:rsid w:val="00F2768D"/>
    <w:rsid w:val="00F411CC"/>
    <w:rsid w:val="00F433D8"/>
    <w:rsid w:val="00F53572"/>
    <w:rsid w:val="00F81A76"/>
    <w:rsid w:val="00F910A2"/>
    <w:rsid w:val="00FA39AB"/>
    <w:rsid w:val="00FA4426"/>
    <w:rsid w:val="00FC42C8"/>
    <w:rsid w:val="00FD3F55"/>
    <w:rsid w:val="00FD5CDB"/>
    <w:rsid w:val="00FE18D2"/>
    <w:rsid w:val="00FE268B"/>
    <w:rsid w:val="00FE4FAC"/>
    <w:rsid w:val="00FF0F2B"/>
    <w:rsid w:val="00FF0FE3"/>
    <w:rsid w:val="00FF4DFF"/>
    <w:rsid w:val="1BDBEDDC"/>
    <w:rsid w:val="3092743C"/>
    <w:rsid w:val="5F743EA8"/>
    <w:rsid w:val="6A815E9B"/>
    <w:rsid w:val="707E3A88"/>
    <w:rsid w:val="74F76D19"/>
    <w:rsid w:val="77C8BFDD"/>
    <w:rsid w:val="7E38CC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17E16"/>
  <w15:chartTrackingRefBased/>
  <w15:docId w15:val="{80976734-449A-40EF-BA3A-3AB4A431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63427"/>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4B211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211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21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21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21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21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21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21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2118"/>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B211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B211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B211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B211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B211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B211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B211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B211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B2118"/>
    <w:rPr>
      <w:rFonts w:eastAsiaTheme="majorEastAsia" w:cstheme="majorBidi"/>
      <w:color w:val="272727" w:themeColor="text1" w:themeTint="D8"/>
    </w:rPr>
  </w:style>
  <w:style w:type="paragraph" w:styleId="Title">
    <w:name w:val="Title"/>
    <w:basedOn w:val="Normal"/>
    <w:next w:val="Normal"/>
    <w:link w:val="TitleChar"/>
    <w:uiPriority w:val="10"/>
    <w:qFormat/>
    <w:rsid w:val="004B2118"/>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B211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B2118"/>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B2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2118"/>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4B2118"/>
    <w:rPr>
      <w:i/>
      <w:iCs/>
      <w:color w:val="404040" w:themeColor="text1" w:themeTint="BF"/>
    </w:rPr>
  </w:style>
  <w:style w:type="paragraph" w:styleId="ListParagraph">
    <w:name w:val="List Paragraph"/>
    <w:basedOn w:val="Normal"/>
    <w:uiPriority w:val="34"/>
    <w:qFormat/>
    <w:rsid w:val="004B2118"/>
    <w:pPr>
      <w:ind w:left="720"/>
      <w:contextualSpacing/>
    </w:pPr>
  </w:style>
  <w:style w:type="character" w:styleId="IntenseEmphasis">
    <w:name w:val="Intense Emphasis"/>
    <w:basedOn w:val="DefaultParagraphFont"/>
    <w:uiPriority w:val="21"/>
    <w:qFormat/>
    <w:rsid w:val="004B2118"/>
    <w:rPr>
      <w:i/>
      <w:iCs/>
      <w:color w:val="0F4761" w:themeColor="accent1" w:themeShade="BF"/>
    </w:rPr>
  </w:style>
  <w:style w:type="paragraph" w:styleId="IntenseQuote">
    <w:name w:val="Intense Quote"/>
    <w:basedOn w:val="Normal"/>
    <w:next w:val="Normal"/>
    <w:link w:val="IntenseQuoteChar"/>
    <w:uiPriority w:val="30"/>
    <w:qFormat/>
    <w:rsid w:val="004B211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B2118"/>
    <w:rPr>
      <w:i/>
      <w:iCs/>
      <w:color w:val="0F4761" w:themeColor="accent1" w:themeShade="BF"/>
    </w:rPr>
  </w:style>
  <w:style w:type="character" w:styleId="IntenseReference">
    <w:name w:val="Intense Reference"/>
    <w:basedOn w:val="DefaultParagraphFont"/>
    <w:uiPriority w:val="32"/>
    <w:qFormat/>
    <w:rsid w:val="004B2118"/>
    <w:rPr>
      <w:b/>
      <w:bCs/>
      <w:smallCaps/>
      <w:color w:val="0F4761" w:themeColor="accent1" w:themeShade="BF"/>
      <w:spacing w:val="5"/>
    </w:rPr>
  </w:style>
  <w:style w:type="paragraph" w:styleId="Header">
    <w:name w:val="header"/>
    <w:basedOn w:val="Normal"/>
    <w:link w:val="HeaderChar"/>
    <w:uiPriority w:val="99"/>
    <w:unhideWhenUsed/>
    <w:rsid w:val="00002930"/>
    <w:pPr>
      <w:tabs>
        <w:tab w:val="center" w:pos="4513"/>
        <w:tab w:val="right" w:pos="9026"/>
      </w:tabs>
    </w:pPr>
  </w:style>
  <w:style w:type="character" w:styleId="HeaderChar" w:customStyle="1">
    <w:name w:val="Header Char"/>
    <w:basedOn w:val="DefaultParagraphFont"/>
    <w:link w:val="Header"/>
    <w:uiPriority w:val="99"/>
    <w:rsid w:val="00002930"/>
    <w:rPr>
      <w:rFonts w:eastAsiaTheme="minorEastAsia"/>
    </w:rPr>
  </w:style>
  <w:style w:type="paragraph" w:styleId="Footer">
    <w:name w:val="footer"/>
    <w:basedOn w:val="Normal"/>
    <w:link w:val="FooterChar"/>
    <w:uiPriority w:val="99"/>
    <w:unhideWhenUsed/>
    <w:rsid w:val="00002930"/>
    <w:pPr>
      <w:tabs>
        <w:tab w:val="center" w:pos="4513"/>
        <w:tab w:val="right" w:pos="9026"/>
      </w:tabs>
    </w:pPr>
  </w:style>
  <w:style w:type="character" w:styleId="FooterChar" w:customStyle="1">
    <w:name w:val="Footer Char"/>
    <w:basedOn w:val="DefaultParagraphFont"/>
    <w:link w:val="Footer"/>
    <w:uiPriority w:val="99"/>
    <w:rsid w:val="00002930"/>
    <w:rPr>
      <w:rFonts w:eastAsiaTheme="minorEastAsia"/>
    </w:rPr>
  </w:style>
  <w:style w:type="paragraph" w:styleId="Default" w:customStyle="1">
    <w:name w:val="Default"/>
    <w:rsid w:val="00663427"/>
    <w:pPr>
      <w:autoSpaceDE w:val="0"/>
      <w:autoSpaceDN w:val="0"/>
      <w:adjustRightInd w:val="0"/>
    </w:pPr>
    <w:rPr>
      <w:rFonts w:ascii="Arial" w:hAnsi="Arial" w:cs="Arial"/>
      <w:color w:val="000000"/>
      <w:kern w:val="0"/>
      <w:lang w:val="en-US"/>
      <w14:ligatures w14:val="none"/>
    </w:rPr>
  </w:style>
  <w:style w:type="table" w:styleId="TableGrid">
    <w:name w:val="Table Grid"/>
    <w:basedOn w:val="TableNormal"/>
    <w:uiPriority w:val="39"/>
    <w:rsid w:val="001F018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5" w:customStyle="1">
    <w:name w:val="p5"/>
    <w:basedOn w:val="Normal"/>
    <w:rsid w:val="00363577"/>
    <w:pPr>
      <w:spacing w:after="0" w:line="240" w:lineRule="auto"/>
      <w:ind w:left="270" w:hanging="270"/>
    </w:pPr>
    <w:rPr>
      <w:rFonts w:ascii="Century Gothic" w:hAnsi="Century Gothic" w:cs="Times New Roman"/>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692028">
      <w:bodyDiv w:val="1"/>
      <w:marLeft w:val="0"/>
      <w:marRight w:val="0"/>
      <w:marTop w:val="0"/>
      <w:marBottom w:val="0"/>
      <w:divBdr>
        <w:top w:val="none" w:sz="0" w:space="0" w:color="auto"/>
        <w:left w:val="none" w:sz="0" w:space="0" w:color="auto"/>
        <w:bottom w:val="none" w:sz="0" w:space="0" w:color="auto"/>
        <w:right w:val="none" w:sz="0" w:space="0" w:color="auto"/>
      </w:divBdr>
      <w:divsChild>
        <w:div w:id="867530654">
          <w:marLeft w:val="0"/>
          <w:marRight w:val="0"/>
          <w:marTop w:val="0"/>
          <w:marBottom w:val="0"/>
          <w:divBdr>
            <w:top w:val="none" w:sz="0" w:space="0" w:color="auto"/>
            <w:left w:val="none" w:sz="0" w:space="0" w:color="auto"/>
            <w:bottom w:val="none" w:sz="0" w:space="0" w:color="auto"/>
            <w:right w:val="none" w:sz="0" w:space="0" w:color="auto"/>
          </w:divBdr>
          <w:divsChild>
            <w:div w:id="620304527">
              <w:marLeft w:val="0"/>
              <w:marRight w:val="0"/>
              <w:marTop w:val="0"/>
              <w:marBottom w:val="0"/>
              <w:divBdr>
                <w:top w:val="none" w:sz="0" w:space="0" w:color="auto"/>
                <w:left w:val="none" w:sz="0" w:space="0" w:color="auto"/>
                <w:bottom w:val="none" w:sz="0" w:space="0" w:color="auto"/>
                <w:right w:val="none" w:sz="0" w:space="0" w:color="auto"/>
              </w:divBdr>
              <w:divsChild>
                <w:div w:id="1057164176">
                  <w:marLeft w:val="0"/>
                  <w:marRight w:val="0"/>
                  <w:marTop w:val="0"/>
                  <w:marBottom w:val="0"/>
                  <w:divBdr>
                    <w:top w:val="none" w:sz="0" w:space="0" w:color="auto"/>
                    <w:left w:val="none" w:sz="0" w:space="0" w:color="auto"/>
                    <w:bottom w:val="none" w:sz="0" w:space="0" w:color="auto"/>
                    <w:right w:val="none" w:sz="0" w:space="0" w:color="auto"/>
                  </w:divBdr>
                  <w:divsChild>
                    <w:div w:id="215092343">
                      <w:marLeft w:val="0"/>
                      <w:marRight w:val="0"/>
                      <w:marTop w:val="0"/>
                      <w:marBottom w:val="0"/>
                      <w:divBdr>
                        <w:top w:val="none" w:sz="0" w:space="0" w:color="auto"/>
                        <w:left w:val="none" w:sz="0" w:space="0" w:color="auto"/>
                        <w:bottom w:val="none" w:sz="0" w:space="0" w:color="auto"/>
                        <w:right w:val="none" w:sz="0" w:space="0" w:color="auto"/>
                      </w:divBdr>
                      <w:divsChild>
                        <w:div w:id="721634135">
                          <w:marLeft w:val="0"/>
                          <w:marRight w:val="0"/>
                          <w:marTop w:val="0"/>
                          <w:marBottom w:val="0"/>
                          <w:divBdr>
                            <w:top w:val="none" w:sz="0" w:space="0" w:color="auto"/>
                            <w:left w:val="none" w:sz="0" w:space="0" w:color="auto"/>
                            <w:bottom w:val="none" w:sz="0" w:space="0" w:color="auto"/>
                            <w:right w:val="none" w:sz="0" w:space="0" w:color="auto"/>
                          </w:divBdr>
                          <w:divsChild>
                            <w:div w:id="14452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413772">
      <w:bodyDiv w:val="1"/>
      <w:marLeft w:val="0"/>
      <w:marRight w:val="0"/>
      <w:marTop w:val="0"/>
      <w:marBottom w:val="0"/>
      <w:divBdr>
        <w:top w:val="none" w:sz="0" w:space="0" w:color="auto"/>
        <w:left w:val="none" w:sz="0" w:space="0" w:color="auto"/>
        <w:bottom w:val="none" w:sz="0" w:space="0" w:color="auto"/>
        <w:right w:val="none" w:sz="0" w:space="0" w:color="auto"/>
      </w:divBdr>
      <w:divsChild>
        <w:div w:id="936522936">
          <w:marLeft w:val="0"/>
          <w:marRight w:val="0"/>
          <w:marTop w:val="0"/>
          <w:marBottom w:val="0"/>
          <w:divBdr>
            <w:top w:val="none" w:sz="0" w:space="0" w:color="auto"/>
            <w:left w:val="none" w:sz="0" w:space="0" w:color="auto"/>
            <w:bottom w:val="none" w:sz="0" w:space="0" w:color="auto"/>
            <w:right w:val="none" w:sz="0" w:space="0" w:color="auto"/>
          </w:divBdr>
          <w:divsChild>
            <w:div w:id="583952489">
              <w:marLeft w:val="0"/>
              <w:marRight w:val="0"/>
              <w:marTop w:val="0"/>
              <w:marBottom w:val="0"/>
              <w:divBdr>
                <w:top w:val="none" w:sz="0" w:space="0" w:color="auto"/>
                <w:left w:val="none" w:sz="0" w:space="0" w:color="auto"/>
                <w:bottom w:val="none" w:sz="0" w:space="0" w:color="auto"/>
                <w:right w:val="none" w:sz="0" w:space="0" w:color="auto"/>
              </w:divBdr>
              <w:divsChild>
                <w:div w:id="1995253447">
                  <w:marLeft w:val="0"/>
                  <w:marRight w:val="0"/>
                  <w:marTop w:val="0"/>
                  <w:marBottom w:val="0"/>
                  <w:divBdr>
                    <w:top w:val="none" w:sz="0" w:space="0" w:color="auto"/>
                    <w:left w:val="none" w:sz="0" w:space="0" w:color="auto"/>
                    <w:bottom w:val="none" w:sz="0" w:space="0" w:color="auto"/>
                    <w:right w:val="none" w:sz="0" w:space="0" w:color="auto"/>
                  </w:divBdr>
                  <w:divsChild>
                    <w:div w:id="304968198">
                      <w:marLeft w:val="0"/>
                      <w:marRight w:val="0"/>
                      <w:marTop w:val="0"/>
                      <w:marBottom w:val="0"/>
                      <w:divBdr>
                        <w:top w:val="none" w:sz="0" w:space="0" w:color="auto"/>
                        <w:left w:val="none" w:sz="0" w:space="0" w:color="auto"/>
                        <w:bottom w:val="none" w:sz="0" w:space="0" w:color="auto"/>
                        <w:right w:val="none" w:sz="0" w:space="0" w:color="auto"/>
                      </w:divBdr>
                      <w:divsChild>
                        <w:div w:id="2014793150">
                          <w:marLeft w:val="0"/>
                          <w:marRight w:val="0"/>
                          <w:marTop w:val="0"/>
                          <w:marBottom w:val="0"/>
                          <w:divBdr>
                            <w:top w:val="none" w:sz="0" w:space="0" w:color="auto"/>
                            <w:left w:val="none" w:sz="0" w:space="0" w:color="auto"/>
                            <w:bottom w:val="none" w:sz="0" w:space="0" w:color="auto"/>
                            <w:right w:val="none" w:sz="0" w:space="0" w:color="auto"/>
                          </w:divBdr>
                          <w:divsChild>
                            <w:div w:id="6488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638314">
      <w:bodyDiv w:val="1"/>
      <w:marLeft w:val="0"/>
      <w:marRight w:val="0"/>
      <w:marTop w:val="0"/>
      <w:marBottom w:val="0"/>
      <w:divBdr>
        <w:top w:val="none" w:sz="0" w:space="0" w:color="auto"/>
        <w:left w:val="none" w:sz="0" w:space="0" w:color="auto"/>
        <w:bottom w:val="none" w:sz="0" w:space="0" w:color="auto"/>
        <w:right w:val="none" w:sz="0" w:space="0" w:color="auto"/>
      </w:divBdr>
      <w:divsChild>
        <w:div w:id="281618037">
          <w:marLeft w:val="0"/>
          <w:marRight w:val="0"/>
          <w:marTop w:val="0"/>
          <w:marBottom w:val="0"/>
          <w:divBdr>
            <w:top w:val="none" w:sz="0" w:space="0" w:color="auto"/>
            <w:left w:val="none" w:sz="0" w:space="0" w:color="auto"/>
            <w:bottom w:val="none" w:sz="0" w:space="0" w:color="auto"/>
            <w:right w:val="none" w:sz="0" w:space="0" w:color="auto"/>
          </w:divBdr>
          <w:divsChild>
            <w:div w:id="1880622641">
              <w:marLeft w:val="0"/>
              <w:marRight w:val="0"/>
              <w:marTop w:val="0"/>
              <w:marBottom w:val="0"/>
              <w:divBdr>
                <w:top w:val="none" w:sz="0" w:space="0" w:color="auto"/>
                <w:left w:val="none" w:sz="0" w:space="0" w:color="auto"/>
                <w:bottom w:val="none" w:sz="0" w:space="0" w:color="auto"/>
                <w:right w:val="none" w:sz="0" w:space="0" w:color="auto"/>
              </w:divBdr>
              <w:divsChild>
                <w:div w:id="1471944512">
                  <w:marLeft w:val="0"/>
                  <w:marRight w:val="0"/>
                  <w:marTop w:val="0"/>
                  <w:marBottom w:val="0"/>
                  <w:divBdr>
                    <w:top w:val="none" w:sz="0" w:space="0" w:color="auto"/>
                    <w:left w:val="none" w:sz="0" w:space="0" w:color="auto"/>
                    <w:bottom w:val="none" w:sz="0" w:space="0" w:color="auto"/>
                    <w:right w:val="none" w:sz="0" w:space="0" w:color="auto"/>
                  </w:divBdr>
                  <w:divsChild>
                    <w:div w:id="1758869820">
                      <w:marLeft w:val="0"/>
                      <w:marRight w:val="0"/>
                      <w:marTop w:val="0"/>
                      <w:marBottom w:val="0"/>
                      <w:divBdr>
                        <w:top w:val="none" w:sz="0" w:space="0" w:color="auto"/>
                        <w:left w:val="none" w:sz="0" w:space="0" w:color="auto"/>
                        <w:bottom w:val="none" w:sz="0" w:space="0" w:color="auto"/>
                        <w:right w:val="none" w:sz="0" w:space="0" w:color="auto"/>
                      </w:divBdr>
                      <w:divsChild>
                        <w:div w:id="1529683242">
                          <w:marLeft w:val="0"/>
                          <w:marRight w:val="0"/>
                          <w:marTop w:val="0"/>
                          <w:marBottom w:val="0"/>
                          <w:divBdr>
                            <w:top w:val="none" w:sz="0" w:space="0" w:color="auto"/>
                            <w:left w:val="none" w:sz="0" w:space="0" w:color="auto"/>
                            <w:bottom w:val="none" w:sz="0" w:space="0" w:color="auto"/>
                            <w:right w:val="none" w:sz="0" w:space="0" w:color="auto"/>
                          </w:divBdr>
                          <w:divsChild>
                            <w:div w:id="11138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692699">
      <w:bodyDiv w:val="1"/>
      <w:marLeft w:val="0"/>
      <w:marRight w:val="0"/>
      <w:marTop w:val="0"/>
      <w:marBottom w:val="0"/>
      <w:divBdr>
        <w:top w:val="none" w:sz="0" w:space="0" w:color="auto"/>
        <w:left w:val="none" w:sz="0" w:space="0" w:color="auto"/>
        <w:bottom w:val="none" w:sz="0" w:space="0" w:color="auto"/>
        <w:right w:val="none" w:sz="0" w:space="0" w:color="auto"/>
      </w:divBdr>
      <w:divsChild>
        <w:div w:id="65223924">
          <w:marLeft w:val="0"/>
          <w:marRight w:val="0"/>
          <w:marTop w:val="0"/>
          <w:marBottom w:val="0"/>
          <w:divBdr>
            <w:top w:val="none" w:sz="0" w:space="0" w:color="auto"/>
            <w:left w:val="none" w:sz="0" w:space="0" w:color="auto"/>
            <w:bottom w:val="none" w:sz="0" w:space="0" w:color="auto"/>
            <w:right w:val="none" w:sz="0" w:space="0" w:color="auto"/>
          </w:divBdr>
          <w:divsChild>
            <w:div w:id="1434084399">
              <w:marLeft w:val="0"/>
              <w:marRight w:val="0"/>
              <w:marTop w:val="0"/>
              <w:marBottom w:val="0"/>
              <w:divBdr>
                <w:top w:val="none" w:sz="0" w:space="0" w:color="auto"/>
                <w:left w:val="none" w:sz="0" w:space="0" w:color="auto"/>
                <w:bottom w:val="none" w:sz="0" w:space="0" w:color="auto"/>
                <w:right w:val="none" w:sz="0" w:space="0" w:color="auto"/>
              </w:divBdr>
              <w:divsChild>
                <w:div w:id="924801152">
                  <w:marLeft w:val="0"/>
                  <w:marRight w:val="0"/>
                  <w:marTop w:val="0"/>
                  <w:marBottom w:val="0"/>
                  <w:divBdr>
                    <w:top w:val="none" w:sz="0" w:space="0" w:color="auto"/>
                    <w:left w:val="none" w:sz="0" w:space="0" w:color="auto"/>
                    <w:bottom w:val="none" w:sz="0" w:space="0" w:color="auto"/>
                    <w:right w:val="none" w:sz="0" w:space="0" w:color="auto"/>
                  </w:divBdr>
                  <w:divsChild>
                    <w:div w:id="619149115">
                      <w:marLeft w:val="0"/>
                      <w:marRight w:val="0"/>
                      <w:marTop w:val="0"/>
                      <w:marBottom w:val="0"/>
                      <w:divBdr>
                        <w:top w:val="none" w:sz="0" w:space="0" w:color="auto"/>
                        <w:left w:val="none" w:sz="0" w:space="0" w:color="auto"/>
                        <w:bottom w:val="none" w:sz="0" w:space="0" w:color="auto"/>
                        <w:right w:val="none" w:sz="0" w:space="0" w:color="auto"/>
                      </w:divBdr>
                      <w:divsChild>
                        <w:div w:id="1987121331">
                          <w:marLeft w:val="0"/>
                          <w:marRight w:val="0"/>
                          <w:marTop w:val="0"/>
                          <w:marBottom w:val="0"/>
                          <w:divBdr>
                            <w:top w:val="none" w:sz="0" w:space="0" w:color="auto"/>
                            <w:left w:val="none" w:sz="0" w:space="0" w:color="auto"/>
                            <w:bottom w:val="none" w:sz="0" w:space="0" w:color="auto"/>
                            <w:right w:val="none" w:sz="0" w:space="0" w:color="auto"/>
                          </w:divBdr>
                          <w:divsChild>
                            <w:div w:id="9642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es\OneDrive%20-%20St%20John's%20Regional%20College\Letterhead%20Word%20Template%20Avenir%20LT%20P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d2332f4-fb68-492a-a1d3-3a3952c070b7">
      <UserInfo>
        <DisplayName/>
        <AccountId xsi:nil="true"/>
        <AccountType/>
      </UserInfo>
    </SharedWithUsers>
    <TaxCatchAll xmlns="2d2332f4-fb68-492a-a1d3-3a3952c070b7" xsi:nil="true"/>
    <lcf76f155ced4ddcb4097134ff3c332f xmlns="b3992147-2aca-43f8-9ab9-8405c94381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2F02859CEF484A9D8CD35913289C96" ma:contentTypeVersion="15" ma:contentTypeDescription="Create a new document." ma:contentTypeScope="" ma:versionID="111915e8f13db44f0ab142438cb391b6">
  <xsd:schema xmlns:xsd="http://www.w3.org/2001/XMLSchema" xmlns:xs="http://www.w3.org/2001/XMLSchema" xmlns:p="http://schemas.microsoft.com/office/2006/metadata/properties" xmlns:ns2="b3992147-2aca-43f8-9ab9-8405c94381e3" xmlns:ns3="2d2332f4-fb68-492a-a1d3-3a3952c070b7" targetNamespace="http://schemas.microsoft.com/office/2006/metadata/properties" ma:root="true" ma:fieldsID="bc20d63a2d3526284d5f5027f794706d" ns2:_="" ns3:_="">
    <xsd:import namespace="b3992147-2aca-43f8-9ab9-8405c94381e3"/>
    <xsd:import namespace="2d2332f4-fb68-492a-a1d3-3a3952c07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92147-2aca-43f8-9ab9-8405c9438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1c51178-2d7d-4779-8243-69d96d5e764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2332f4-fb68-492a-a1d3-3a3952c070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47e6c35-d879-41b0-880d-e2a874aa3f2d}" ma:internalName="TaxCatchAll" ma:showField="CatchAllData" ma:web="2d2332f4-fb68-492a-a1d3-3a3952c07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AEE9C-03A2-473B-A4C3-0DD5B984CF0D}">
  <ds:schemaRefs>
    <ds:schemaRef ds:uri="http://schemas.microsoft.com/office/2006/metadata/properties"/>
    <ds:schemaRef ds:uri="http://schemas.microsoft.com/office/infopath/2007/PartnerControls"/>
    <ds:schemaRef ds:uri="2d2332f4-fb68-492a-a1d3-3a3952c070b7"/>
    <ds:schemaRef ds:uri="b3992147-2aca-43f8-9ab9-8405c94381e3"/>
  </ds:schemaRefs>
</ds:datastoreItem>
</file>

<file path=customXml/itemProps2.xml><?xml version="1.0" encoding="utf-8"?>
<ds:datastoreItem xmlns:ds="http://schemas.openxmlformats.org/officeDocument/2006/customXml" ds:itemID="{36FABA1B-4FF4-464E-80BD-B1EE28275CE7}">
  <ds:schemaRefs>
    <ds:schemaRef ds:uri="http://schemas.microsoft.com/sharepoint/v3/contenttype/forms"/>
  </ds:schemaRefs>
</ds:datastoreItem>
</file>

<file path=customXml/itemProps3.xml><?xml version="1.0" encoding="utf-8"?>
<ds:datastoreItem xmlns:ds="http://schemas.openxmlformats.org/officeDocument/2006/customXml" ds:itemID="{6B2FDD72-2A43-4FFD-B709-B271517D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92147-2aca-43f8-9ab9-8405c94381e3"/>
    <ds:schemaRef ds:uri="2d2332f4-fb68-492a-a1d3-3a3952c07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Letterhead Word Template Avenir LT Pro</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Shelley Iles</dc:creator>
  <keywords/>
  <dc:description/>
  <lastModifiedBy>Kersten Beus</lastModifiedBy>
  <revision>28</revision>
  <lastPrinted>2025-03-13T22:48:00.0000000Z</lastPrinted>
  <dcterms:created xsi:type="dcterms:W3CDTF">2025-03-12T23:46:00.0000000Z</dcterms:created>
  <dcterms:modified xsi:type="dcterms:W3CDTF">2025-04-28T01:12:53.5357011Z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511000</vt:r8>
  </property>
  <property fmtid="{D5CDD505-2E9C-101B-9397-08002B2CF9AE}" pid="3" name="ContentTypeId">
    <vt:lpwstr>0x010100372F02859CEF484A9D8CD35913289C96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